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11" w:rsidRPr="00D240A8" w:rsidRDefault="00C54D11" w:rsidP="003F643F">
      <w:pPr>
        <w:pStyle w:val="NormalWeb"/>
        <w:spacing w:before="0" w:beforeAutospacing="0" w:after="0" w:afterAutospacing="0"/>
        <w:jc w:val="center"/>
      </w:pPr>
      <w:r w:rsidRPr="00D240A8">
        <w:rPr>
          <w:rStyle w:val="lev"/>
          <w:color w:val="000000"/>
          <w:sz w:val="21"/>
          <w:szCs w:val="21"/>
        </w:rPr>
        <w:t>Le thème de cette année : LE TEMPS.</w:t>
      </w:r>
    </w:p>
    <w:p w:rsidR="00C54D11" w:rsidRPr="006B6464" w:rsidRDefault="00C54D11" w:rsidP="006B6464">
      <w:pPr>
        <w:pStyle w:val="NormalWeb"/>
        <w:spacing w:before="0" w:beforeAutospacing="0" w:after="0" w:afterAutospacing="0"/>
      </w:pPr>
      <w:r w:rsidRPr="006B6464">
        <w:rPr>
          <w:rStyle w:val="lev"/>
          <w:b w:val="0"/>
          <w:color w:val="000000"/>
          <w:sz w:val="21"/>
          <w:szCs w:val="21"/>
        </w:rPr>
        <w:t xml:space="preserve">Encadré d'un maître de la physique et d'un maître des mathématiques, nous jeunes </w:t>
      </w:r>
      <w:proofErr w:type="spellStart"/>
      <w:r w:rsidRPr="006B6464">
        <w:rPr>
          <w:rStyle w:val="lev"/>
          <w:b w:val="0"/>
          <w:color w:val="000000"/>
          <w:sz w:val="21"/>
          <w:szCs w:val="21"/>
        </w:rPr>
        <w:t>padawanes</w:t>
      </w:r>
      <w:proofErr w:type="spellEnd"/>
      <w:r w:rsidRPr="006B6464">
        <w:rPr>
          <w:rStyle w:val="lev"/>
          <w:b w:val="0"/>
          <w:color w:val="000000"/>
          <w:sz w:val="21"/>
          <w:szCs w:val="21"/>
        </w:rPr>
        <w:t xml:space="preserve"> tenteront cette année de vous émerveiller en vous présentant notre projet. Pour ce faire, Antoine et moi</w:t>
      </w:r>
      <w:r w:rsidR="00D240A8">
        <w:rPr>
          <w:rStyle w:val="lev"/>
          <w:b w:val="0"/>
          <w:color w:val="000000"/>
          <w:sz w:val="21"/>
          <w:szCs w:val="21"/>
        </w:rPr>
        <w:t>-</w:t>
      </w:r>
      <w:r w:rsidRPr="006B6464">
        <w:rPr>
          <w:rStyle w:val="lev"/>
          <w:b w:val="0"/>
          <w:color w:val="000000"/>
          <w:sz w:val="21"/>
          <w:szCs w:val="21"/>
        </w:rPr>
        <w:t xml:space="preserve">même (Anthony) </w:t>
      </w:r>
      <w:proofErr w:type="gramStart"/>
      <w:r w:rsidRPr="006B6464">
        <w:rPr>
          <w:rStyle w:val="lev"/>
          <w:b w:val="0"/>
          <w:color w:val="000000"/>
          <w:sz w:val="21"/>
          <w:szCs w:val="21"/>
        </w:rPr>
        <w:t>allons vous</w:t>
      </w:r>
      <w:proofErr w:type="gramEnd"/>
      <w:r w:rsidR="006B6464" w:rsidRPr="006B6464">
        <w:rPr>
          <w:rStyle w:val="lev"/>
          <w:b w:val="0"/>
          <w:color w:val="000000"/>
          <w:sz w:val="21"/>
          <w:szCs w:val="21"/>
        </w:rPr>
        <w:t xml:space="preserve"> </w:t>
      </w:r>
      <w:r w:rsidR="00D240A8">
        <w:rPr>
          <w:rStyle w:val="lev"/>
          <w:b w:val="0"/>
          <w:color w:val="000000"/>
          <w:sz w:val="21"/>
          <w:szCs w:val="21"/>
        </w:rPr>
        <w:t xml:space="preserve">expliquer </w:t>
      </w:r>
      <w:r w:rsidRPr="006B6464">
        <w:rPr>
          <w:rStyle w:val="lev"/>
          <w:b w:val="0"/>
          <w:color w:val="000000"/>
          <w:sz w:val="21"/>
          <w:szCs w:val="21"/>
        </w:rPr>
        <w:t>l'effet Doppler.</w:t>
      </w:r>
    </w:p>
    <w:p w:rsidR="00D240A8" w:rsidRDefault="00D240A8" w:rsidP="006B6464">
      <w:pPr>
        <w:pStyle w:val="NormalWeb"/>
        <w:spacing w:before="0" w:beforeAutospacing="0" w:after="0" w:afterAutospacing="0"/>
        <w:rPr>
          <w:rStyle w:val="lev"/>
          <w:b w:val="0"/>
          <w:color w:val="000000"/>
          <w:sz w:val="21"/>
          <w:szCs w:val="21"/>
        </w:rPr>
      </w:pPr>
    </w:p>
    <w:p w:rsidR="00C54D11" w:rsidRDefault="00C54D11" w:rsidP="006B6464">
      <w:pPr>
        <w:pStyle w:val="NormalWeb"/>
        <w:spacing w:before="0" w:beforeAutospacing="0" w:after="0" w:afterAutospacing="0"/>
      </w:pPr>
      <w:r w:rsidRPr="003F643F">
        <w:rPr>
          <w:rStyle w:val="lev"/>
          <w:color w:val="000000"/>
          <w:sz w:val="21"/>
          <w:szCs w:val="21"/>
        </w:rPr>
        <w:t>Définition simplifiée de l'effet Doppler :</w:t>
      </w:r>
      <w:r w:rsidRPr="006B6464">
        <w:rPr>
          <w:rStyle w:val="lev"/>
          <w:b w:val="0"/>
          <w:color w:val="000000"/>
          <w:sz w:val="21"/>
          <w:szCs w:val="21"/>
        </w:rPr>
        <w:t xml:space="preserve"> L'effet Doppler est la variation de la fréquence d'une onde émise par une source en mouvement par rapport à un récepteur fixe (ou le contraire!).</w:t>
      </w:r>
      <w:r w:rsidRPr="006B6464">
        <w:t xml:space="preserve"> </w:t>
      </w:r>
    </w:p>
    <w:p w:rsidR="00D240A8" w:rsidRDefault="00D240A8" w:rsidP="006B6464">
      <w:pPr>
        <w:pStyle w:val="NormalWeb"/>
        <w:spacing w:before="0" w:beforeAutospacing="0" w:after="0" w:afterAutospacing="0"/>
      </w:pPr>
    </w:p>
    <w:p w:rsidR="00C54D11" w:rsidRPr="006B6464" w:rsidRDefault="00C54D11" w:rsidP="006B6464">
      <w:pPr>
        <w:pStyle w:val="NormalWeb"/>
        <w:spacing w:before="0" w:beforeAutospacing="0" w:after="0" w:afterAutospacing="0"/>
      </w:pPr>
      <w:r w:rsidRPr="006B6464">
        <w:rPr>
          <w:rStyle w:val="lev"/>
          <w:b w:val="0"/>
          <w:color w:val="000000"/>
          <w:sz w:val="21"/>
          <w:szCs w:val="21"/>
        </w:rPr>
        <w:t xml:space="preserve">Prenons pour exemple une voiture de formule 1. Avant que celle-ci n'arrive à nous, la fréquence est dans les </w:t>
      </w:r>
      <w:r w:rsidR="006B6464" w:rsidRPr="006B6464">
        <w:rPr>
          <w:rStyle w:val="lev"/>
          <w:b w:val="0"/>
          <w:color w:val="000000"/>
          <w:sz w:val="21"/>
          <w:szCs w:val="21"/>
        </w:rPr>
        <w:t>aigus</w:t>
      </w:r>
      <w:r w:rsidRPr="006B6464">
        <w:rPr>
          <w:rStyle w:val="lev"/>
          <w:b w:val="0"/>
          <w:color w:val="000000"/>
          <w:sz w:val="21"/>
          <w:szCs w:val="21"/>
        </w:rPr>
        <w:t>; une fois passée devant nous elle descend dans les graves. Toutefois la vitesse de cette dernière est toujours la même.</w:t>
      </w:r>
      <w:r w:rsidRPr="006B6464">
        <w:t xml:space="preserve"> </w:t>
      </w:r>
    </w:p>
    <w:p w:rsidR="00C54D11" w:rsidRPr="006B6464" w:rsidRDefault="00C54D11" w:rsidP="006B6464">
      <w:pPr>
        <w:pStyle w:val="NormalWeb"/>
        <w:spacing w:before="0" w:beforeAutospacing="0" w:after="0" w:afterAutospacing="0"/>
      </w:pPr>
      <w:r w:rsidRPr="006B6464">
        <w:rPr>
          <w:rStyle w:val="lev"/>
          <w:b w:val="0"/>
          <w:color w:val="000000"/>
          <w:sz w:val="21"/>
          <w:szCs w:val="21"/>
        </w:rPr>
        <w:t>Pour mieux comprendre,</w:t>
      </w:r>
      <w:r w:rsidR="006B6464" w:rsidRPr="006B6464">
        <w:rPr>
          <w:rStyle w:val="lev"/>
          <w:b w:val="0"/>
          <w:color w:val="000000"/>
          <w:sz w:val="21"/>
          <w:szCs w:val="21"/>
        </w:rPr>
        <w:t xml:space="preserve"> </w:t>
      </w:r>
      <w:r w:rsidRPr="006B6464">
        <w:rPr>
          <w:rStyle w:val="lev"/>
          <w:b w:val="0"/>
          <w:color w:val="000000"/>
          <w:sz w:val="21"/>
          <w:szCs w:val="21"/>
        </w:rPr>
        <w:t>une</w:t>
      </w:r>
      <w:r w:rsidR="006B6464" w:rsidRPr="006B6464">
        <w:rPr>
          <w:rStyle w:val="lev"/>
          <w:b w:val="0"/>
          <w:color w:val="000000"/>
          <w:sz w:val="21"/>
          <w:szCs w:val="21"/>
        </w:rPr>
        <w:t xml:space="preserve"> </w:t>
      </w:r>
      <w:r w:rsidRPr="006B6464">
        <w:rPr>
          <w:rStyle w:val="lev"/>
          <w:b w:val="0"/>
          <w:color w:val="000000"/>
          <w:sz w:val="21"/>
          <w:szCs w:val="21"/>
        </w:rPr>
        <w:t>petite</w:t>
      </w:r>
      <w:r w:rsidR="006B6464" w:rsidRPr="006B6464">
        <w:rPr>
          <w:rStyle w:val="lev"/>
          <w:b w:val="0"/>
          <w:color w:val="000000"/>
          <w:sz w:val="21"/>
          <w:szCs w:val="21"/>
        </w:rPr>
        <w:t xml:space="preserve"> </w:t>
      </w:r>
      <w:r w:rsidRPr="006B6464">
        <w:rPr>
          <w:rStyle w:val="lev"/>
          <w:b w:val="0"/>
          <w:color w:val="000000"/>
          <w:sz w:val="21"/>
          <w:szCs w:val="21"/>
        </w:rPr>
        <w:t>expérie</w:t>
      </w:r>
      <w:r w:rsidR="00D240A8">
        <w:rPr>
          <w:rStyle w:val="lev"/>
          <w:b w:val="0"/>
          <w:color w:val="000000"/>
          <w:sz w:val="21"/>
          <w:szCs w:val="21"/>
        </w:rPr>
        <w:t>nce s'impose. (Photo à venir ?!</w:t>
      </w:r>
      <w:r w:rsidRPr="006B6464">
        <w:rPr>
          <w:rStyle w:val="lev"/>
          <w:b w:val="0"/>
          <w:color w:val="000000"/>
          <w:sz w:val="21"/>
          <w:szCs w:val="21"/>
        </w:rPr>
        <w:t>).</w:t>
      </w:r>
      <w:r w:rsidRPr="006B6464">
        <w:t xml:space="preserve"> </w:t>
      </w:r>
    </w:p>
    <w:p w:rsidR="003F643F" w:rsidRDefault="003F643F" w:rsidP="003F643F">
      <w:pPr>
        <w:pStyle w:val="NormalWeb"/>
        <w:spacing w:before="0" w:beforeAutospacing="0" w:after="0" w:afterAutospacing="0"/>
        <w:rPr>
          <w:rStyle w:val="lev"/>
          <w:b w:val="0"/>
          <w:color w:val="000000"/>
          <w:sz w:val="21"/>
          <w:szCs w:val="21"/>
        </w:rPr>
      </w:pPr>
    </w:p>
    <w:p w:rsidR="003F643F" w:rsidRPr="003F643F" w:rsidRDefault="003F643F" w:rsidP="003F643F">
      <w:pPr>
        <w:pStyle w:val="NormalWeb"/>
        <w:spacing w:before="0" w:beforeAutospacing="0" w:after="0" w:afterAutospacing="0"/>
        <w:rPr>
          <w:b/>
          <w:i/>
        </w:rPr>
      </w:pPr>
      <w:r w:rsidRPr="003F643F">
        <w:rPr>
          <w:b/>
          <w:i/>
        </w:rPr>
        <w:t>1</w:t>
      </w:r>
      <w:r w:rsidRPr="003F643F">
        <w:rPr>
          <w:b/>
          <w:i/>
          <w:vertAlign w:val="superscript"/>
        </w:rPr>
        <w:t>ère</w:t>
      </w:r>
      <w:r w:rsidRPr="003F643F">
        <w:rPr>
          <w:b/>
          <w:i/>
        </w:rPr>
        <w:t xml:space="preserve"> approche :</w:t>
      </w:r>
    </w:p>
    <w:p w:rsidR="00D240A8" w:rsidRPr="003F643F" w:rsidRDefault="00C54D11" w:rsidP="006B6464">
      <w:pPr>
        <w:pStyle w:val="NormalWeb"/>
        <w:spacing w:before="0" w:beforeAutospacing="0" w:after="0" w:afterAutospacing="0"/>
        <w:rPr>
          <w:rStyle w:val="lev"/>
          <w:b w:val="0"/>
          <w:color w:val="000000"/>
          <w:sz w:val="21"/>
          <w:szCs w:val="21"/>
          <w:u w:val="single"/>
        </w:rPr>
      </w:pPr>
      <w:r w:rsidRPr="006B6464">
        <w:rPr>
          <w:rStyle w:val="lev"/>
          <w:b w:val="0"/>
          <w:color w:val="000000"/>
          <w:sz w:val="21"/>
          <w:szCs w:val="21"/>
        </w:rPr>
        <w:t>Une source (S) émettant un bip sonore (à la R²D²) de manière régulière, de période (</w:t>
      </w:r>
      <w:proofErr w:type="spellStart"/>
      <w:r w:rsidR="006B6464" w:rsidRPr="006B6464">
        <w:rPr>
          <w:rStyle w:val="lev"/>
          <w:b w:val="0"/>
          <w:color w:val="000000"/>
          <w:sz w:val="21"/>
          <w:szCs w:val="21"/>
        </w:rPr>
        <w:t>T</w:t>
      </w:r>
      <w:r w:rsidRPr="006B6464">
        <w:rPr>
          <w:rStyle w:val="lev"/>
          <w:b w:val="0"/>
          <w:color w:val="000000"/>
          <w:sz w:val="21"/>
          <w:szCs w:val="21"/>
          <w:vertAlign w:val="subscript"/>
        </w:rPr>
        <w:t>s</w:t>
      </w:r>
      <w:proofErr w:type="spellEnd"/>
      <w:r w:rsidRPr="006B6464">
        <w:rPr>
          <w:rStyle w:val="lev"/>
          <w:b w:val="0"/>
          <w:color w:val="000000"/>
          <w:sz w:val="21"/>
          <w:szCs w:val="21"/>
        </w:rPr>
        <w:t>) se</w:t>
      </w:r>
      <w:r w:rsidR="006B6464" w:rsidRPr="006B6464">
        <w:rPr>
          <w:rStyle w:val="lev"/>
          <w:b w:val="0"/>
          <w:color w:val="000000"/>
          <w:sz w:val="21"/>
          <w:szCs w:val="21"/>
        </w:rPr>
        <w:t xml:space="preserve"> </w:t>
      </w:r>
      <w:r w:rsidRPr="006B6464">
        <w:rPr>
          <w:rStyle w:val="lev"/>
          <w:b w:val="0"/>
          <w:color w:val="000000"/>
          <w:sz w:val="21"/>
          <w:szCs w:val="21"/>
        </w:rPr>
        <w:t xml:space="preserve">rapproche d'un récepteur fixe (R). </w:t>
      </w:r>
      <w:r w:rsidRPr="003F643F">
        <w:rPr>
          <w:rStyle w:val="lev"/>
          <w:b w:val="0"/>
          <w:color w:val="000000"/>
          <w:sz w:val="21"/>
          <w:szCs w:val="21"/>
          <w:u w:val="single"/>
        </w:rPr>
        <w:t>De plus, S se d</w:t>
      </w:r>
      <w:r w:rsidR="00D240A8" w:rsidRPr="003F643F">
        <w:rPr>
          <w:rStyle w:val="lev"/>
          <w:b w:val="0"/>
          <w:color w:val="000000"/>
          <w:sz w:val="21"/>
          <w:szCs w:val="21"/>
          <w:u w:val="single"/>
        </w:rPr>
        <w:t>éplace à une vitesse constante (</w:t>
      </w:r>
      <w:r w:rsidRPr="003F643F">
        <w:rPr>
          <w:rStyle w:val="lev"/>
          <w:b w:val="0"/>
          <w:color w:val="000000"/>
          <w:sz w:val="21"/>
          <w:szCs w:val="21"/>
          <w:u w:val="single"/>
        </w:rPr>
        <w:t>V</w:t>
      </w:r>
      <w:r w:rsidRPr="003F643F">
        <w:rPr>
          <w:rStyle w:val="lev"/>
          <w:b w:val="0"/>
          <w:color w:val="000000"/>
          <w:sz w:val="21"/>
          <w:szCs w:val="21"/>
          <w:u w:val="single"/>
          <w:vertAlign w:val="subscript"/>
        </w:rPr>
        <w:t>s</w:t>
      </w:r>
      <w:r w:rsidR="00D240A8" w:rsidRPr="003F643F">
        <w:rPr>
          <w:rStyle w:val="lev"/>
          <w:b w:val="0"/>
          <w:color w:val="000000"/>
          <w:sz w:val="21"/>
          <w:szCs w:val="21"/>
          <w:u w:val="single"/>
        </w:rPr>
        <w:t>) sur la droite (SR)</w:t>
      </w:r>
      <w:r w:rsidRPr="003F643F">
        <w:rPr>
          <w:rStyle w:val="lev"/>
          <w:b w:val="0"/>
          <w:color w:val="000000"/>
          <w:sz w:val="21"/>
          <w:szCs w:val="21"/>
          <w:u w:val="single"/>
        </w:rPr>
        <w:t>.</w:t>
      </w:r>
    </w:p>
    <w:p w:rsidR="00C54D11" w:rsidRPr="006B6464" w:rsidRDefault="00C54D11" w:rsidP="006B6464">
      <w:pPr>
        <w:pStyle w:val="NormalWeb"/>
        <w:spacing w:before="0" w:beforeAutospacing="0" w:after="0" w:afterAutospacing="0"/>
      </w:pPr>
      <w:r w:rsidRPr="006B6464">
        <w:rPr>
          <w:rStyle w:val="lev"/>
          <w:b w:val="0"/>
          <w:color w:val="000000"/>
          <w:sz w:val="21"/>
          <w:szCs w:val="21"/>
        </w:rPr>
        <w:t>Nommons</w:t>
      </w:r>
      <w:r w:rsidR="006B6464" w:rsidRPr="006B6464">
        <w:rPr>
          <w:rStyle w:val="lev"/>
          <w:b w:val="0"/>
          <w:color w:val="000000"/>
          <w:sz w:val="21"/>
          <w:szCs w:val="21"/>
        </w:rPr>
        <w:t xml:space="preserve"> </w:t>
      </w:r>
      <w:r w:rsidRPr="006B6464">
        <w:rPr>
          <w:rStyle w:val="lev"/>
          <w:b w:val="0"/>
          <w:color w:val="000000"/>
          <w:sz w:val="21"/>
          <w:szCs w:val="21"/>
        </w:rPr>
        <w:t>d</w:t>
      </w:r>
      <w:r w:rsidRPr="006B6464">
        <w:rPr>
          <w:rStyle w:val="lev"/>
          <w:b w:val="0"/>
          <w:color w:val="000000"/>
          <w:sz w:val="21"/>
          <w:szCs w:val="21"/>
          <w:vertAlign w:val="subscript"/>
        </w:rPr>
        <w:t>0</w:t>
      </w:r>
      <w:r w:rsidRPr="006B6464">
        <w:rPr>
          <w:rStyle w:val="lev"/>
          <w:b w:val="0"/>
          <w:color w:val="000000"/>
          <w:sz w:val="21"/>
          <w:szCs w:val="21"/>
        </w:rPr>
        <w:t xml:space="preserve"> la</w:t>
      </w:r>
      <w:r w:rsidR="006B6464" w:rsidRPr="006B6464">
        <w:rPr>
          <w:rStyle w:val="lev"/>
          <w:b w:val="0"/>
          <w:color w:val="000000"/>
          <w:sz w:val="21"/>
          <w:szCs w:val="21"/>
        </w:rPr>
        <w:t xml:space="preserve"> </w:t>
      </w:r>
      <w:r w:rsidRPr="006B6464">
        <w:rPr>
          <w:rStyle w:val="lev"/>
          <w:b w:val="0"/>
          <w:color w:val="000000"/>
          <w:sz w:val="21"/>
          <w:szCs w:val="21"/>
        </w:rPr>
        <w:t xml:space="preserve">distance séparant S de R à l'instant </w:t>
      </w:r>
      <w:r w:rsidR="006B6464" w:rsidRPr="006B6464">
        <w:rPr>
          <w:rStyle w:val="lev"/>
          <w:b w:val="0"/>
          <w:color w:val="000000"/>
          <w:sz w:val="21"/>
          <w:szCs w:val="21"/>
        </w:rPr>
        <w:t>t</w:t>
      </w:r>
      <w:r w:rsidRPr="006B6464">
        <w:rPr>
          <w:rStyle w:val="lev"/>
          <w:b w:val="0"/>
          <w:color w:val="000000"/>
          <w:sz w:val="21"/>
          <w:szCs w:val="21"/>
          <w:vertAlign w:val="subscript"/>
        </w:rPr>
        <w:t>0</w:t>
      </w:r>
      <w:r w:rsidRPr="006B6464">
        <w:rPr>
          <w:rStyle w:val="lev"/>
          <w:b w:val="0"/>
          <w:color w:val="000000"/>
          <w:sz w:val="21"/>
          <w:szCs w:val="21"/>
        </w:rPr>
        <w:t xml:space="preserve"> et d</w:t>
      </w:r>
      <w:r w:rsidRPr="006B6464">
        <w:rPr>
          <w:rStyle w:val="lev"/>
          <w:b w:val="0"/>
          <w:color w:val="000000"/>
          <w:sz w:val="21"/>
          <w:szCs w:val="21"/>
          <w:vertAlign w:val="subscript"/>
        </w:rPr>
        <w:t>1</w:t>
      </w:r>
      <w:r w:rsidRPr="006B6464">
        <w:rPr>
          <w:rStyle w:val="lev"/>
          <w:b w:val="0"/>
          <w:color w:val="000000"/>
          <w:sz w:val="21"/>
          <w:szCs w:val="21"/>
        </w:rPr>
        <w:t xml:space="preserve"> celle les séparant tous deux à l'instant </w:t>
      </w:r>
      <w:r w:rsidR="006B6464" w:rsidRPr="006B6464">
        <w:rPr>
          <w:rStyle w:val="lev"/>
          <w:b w:val="0"/>
          <w:color w:val="000000"/>
          <w:sz w:val="21"/>
          <w:szCs w:val="21"/>
        </w:rPr>
        <w:t>t</w:t>
      </w:r>
      <w:r w:rsidRPr="006B6464">
        <w:rPr>
          <w:rStyle w:val="lev"/>
          <w:b w:val="0"/>
          <w:color w:val="000000"/>
          <w:sz w:val="21"/>
          <w:szCs w:val="21"/>
          <w:vertAlign w:val="subscript"/>
        </w:rPr>
        <w:t>1</w:t>
      </w:r>
      <w:r w:rsidRPr="006B6464">
        <w:rPr>
          <w:rStyle w:val="lev"/>
          <w:b w:val="0"/>
          <w:color w:val="000000"/>
          <w:sz w:val="21"/>
          <w:szCs w:val="21"/>
        </w:rPr>
        <w:t>.</w:t>
      </w:r>
      <w:r w:rsidRPr="006B6464">
        <w:t xml:space="preserve"> </w:t>
      </w:r>
    </w:p>
    <w:p w:rsidR="006B6464" w:rsidRDefault="00C54D11" w:rsidP="006B6464">
      <w:pPr>
        <w:pStyle w:val="NormalWeb"/>
        <w:spacing w:before="0" w:beforeAutospacing="0" w:after="0" w:afterAutospacing="0"/>
        <w:rPr>
          <w:rStyle w:val="lev"/>
          <w:b w:val="0"/>
          <w:color w:val="000000"/>
          <w:sz w:val="21"/>
          <w:szCs w:val="21"/>
        </w:rPr>
      </w:pPr>
      <w:r w:rsidRPr="006B6464">
        <w:rPr>
          <w:rStyle w:val="lev"/>
          <w:b w:val="0"/>
          <w:color w:val="000000"/>
          <w:sz w:val="21"/>
          <w:szCs w:val="21"/>
        </w:rPr>
        <w:t>En somme, d</w:t>
      </w:r>
      <w:r w:rsidRPr="006B6464">
        <w:rPr>
          <w:rStyle w:val="lev"/>
          <w:b w:val="0"/>
          <w:color w:val="000000"/>
          <w:sz w:val="21"/>
          <w:szCs w:val="21"/>
          <w:vertAlign w:val="subscript"/>
        </w:rPr>
        <w:t>1</w:t>
      </w:r>
      <w:r w:rsidRPr="006B6464">
        <w:rPr>
          <w:rStyle w:val="lev"/>
          <w:b w:val="0"/>
          <w:color w:val="000000"/>
          <w:sz w:val="21"/>
          <w:szCs w:val="21"/>
        </w:rPr>
        <w:t>-d</w:t>
      </w:r>
      <w:r w:rsidRPr="006B6464">
        <w:rPr>
          <w:rStyle w:val="lev"/>
          <w:b w:val="0"/>
          <w:color w:val="000000"/>
          <w:sz w:val="21"/>
          <w:szCs w:val="21"/>
          <w:vertAlign w:val="subscript"/>
        </w:rPr>
        <w:t>0</w:t>
      </w:r>
      <w:r w:rsidRPr="006B6464">
        <w:rPr>
          <w:rStyle w:val="lev"/>
          <w:b w:val="0"/>
          <w:color w:val="000000"/>
          <w:sz w:val="21"/>
          <w:szCs w:val="21"/>
        </w:rPr>
        <w:t xml:space="preserve"> = </w:t>
      </w:r>
      <w:proofErr w:type="spellStart"/>
      <w:r w:rsidRPr="006B6464">
        <w:rPr>
          <w:rStyle w:val="lev"/>
          <w:b w:val="0"/>
          <w:color w:val="000000"/>
          <w:sz w:val="21"/>
          <w:szCs w:val="21"/>
        </w:rPr>
        <w:t>V</w:t>
      </w:r>
      <w:r w:rsidRPr="006B6464">
        <w:rPr>
          <w:rStyle w:val="lev"/>
          <w:b w:val="0"/>
          <w:color w:val="000000"/>
          <w:sz w:val="21"/>
          <w:szCs w:val="21"/>
          <w:vertAlign w:val="subscript"/>
        </w:rPr>
        <w:t>s</w:t>
      </w:r>
      <w:r w:rsidRPr="006B6464">
        <w:rPr>
          <w:rStyle w:val="lev"/>
          <w:b w:val="0"/>
          <w:color w:val="000000"/>
          <w:sz w:val="21"/>
          <w:szCs w:val="21"/>
        </w:rPr>
        <w:t>.P</w:t>
      </w:r>
      <w:r w:rsidRPr="006B6464">
        <w:rPr>
          <w:rStyle w:val="lev"/>
          <w:b w:val="0"/>
          <w:color w:val="000000"/>
          <w:sz w:val="21"/>
          <w:szCs w:val="21"/>
          <w:vertAlign w:val="subscript"/>
        </w:rPr>
        <w:t>s</w:t>
      </w:r>
      <w:proofErr w:type="spellEnd"/>
      <w:r w:rsidRPr="006B6464">
        <w:rPr>
          <w:rStyle w:val="lev"/>
          <w:b w:val="0"/>
          <w:color w:val="000000"/>
          <w:sz w:val="21"/>
          <w:szCs w:val="21"/>
        </w:rPr>
        <w:t xml:space="preserve"> ; la vitesse est</w:t>
      </w:r>
      <w:r w:rsidR="006B6464">
        <w:rPr>
          <w:rStyle w:val="lev"/>
          <w:b w:val="0"/>
          <w:color w:val="000000"/>
          <w:sz w:val="21"/>
          <w:szCs w:val="21"/>
        </w:rPr>
        <w:t xml:space="preserve"> </w:t>
      </w:r>
      <w:r w:rsidRPr="006B6464">
        <w:rPr>
          <w:rStyle w:val="lev"/>
          <w:b w:val="0"/>
          <w:color w:val="000000"/>
          <w:sz w:val="21"/>
          <w:szCs w:val="21"/>
        </w:rPr>
        <w:t>ici</w:t>
      </w:r>
      <w:r w:rsidR="006B6464">
        <w:rPr>
          <w:rStyle w:val="lev"/>
          <w:b w:val="0"/>
          <w:color w:val="000000"/>
          <w:sz w:val="21"/>
          <w:szCs w:val="21"/>
        </w:rPr>
        <w:t xml:space="preserve"> </w:t>
      </w:r>
      <w:r w:rsidRPr="006B6464">
        <w:rPr>
          <w:rStyle w:val="lev"/>
          <w:b w:val="0"/>
          <w:color w:val="000000"/>
          <w:sz w:val="21"/>
          <w:szCs w:val="21"/>
        </w:rPr>
        <w:t>négative car S se rapproche de R donc, la distance est une fonction décroissante du temps. Nommons</w:t>
      </w:r>
      <w:r w:rsidR="006B6464">
        <w:rPr>
          <w:rStyle w:val="lev"/>
          <w:b w:val="0"/>
          <w:color w:val="000000"/>
          <w:sz w:val="21"/>
          <w:szCs w:val="21"/>
        </w:rPr>
        <w:t xml:space="preserve"> </w:t>
      </w:r>
      <w:r w:rsidRPr="006B6464">
        <w:rPr>
          <w:rStyle w:val="lev"/>
          <w:b w:val="0"/>
          <w:color w:val="000000"/>
          <w:sz w:val="21"/>
          <w:szCs w:val="21"/>
        </w:rPr>
        <w:t xml:space="preserve">maintenant </w:t>
      </w:r>
      <w:r w:rsidR="006B6464">
        <w:rPr>
          <w:rStyle w:val="lev"/>
          <w:b w:val="0"/>
          <w:color w:val="000000"/>
          <w:sz w:val="21"/>
          <w:szCs w:val="21"/>
        </w:rPr>
        <w:t>t</w:t>
      </w:r>
      <w:r w:rsidR="00CA27F3" w:rsidRPr="00CA27F3">
        <w:rPr>
          <w:rStyle w:val="lev"/>
          <w:b w:val="0"/>
          <w:color w:val="000000"/>
          <w:sz w:val="21"/>
          <w:szCs w:val="21"/>
        </w:rPr>
        <w:t>'</w:t>
      </w:r>
      <w:r w:rsidRPr="006B6464">
        <w:rPr>
          <w:rStyle w:val="lev"/>
          <w:b w:val="0"/>
          <w:color w:val="000000"/>
          <w:sz w:val="21"/>
          <w:szCs w:val="21"/>
          <w:vertAlign w:val="subscript"/>
        </w:rPr>
        <w:t>0</w:t>
      </w:r>
      <w:r w:rsidRPr="006B6464">
        <w:rPr>
          <w:rStyle w:val="lev"/>
          <w:b w:val="0"/>
          <w:color w:val="000000"/>
          <w:sz w:val="21"/>
          <w:szCs w:val="21"/>
        </w:rPr>
        <w:t xml:space="preserve"> </w:t>
      </w:r>
      <w:r w:rsidR="006B6464">
        <w:rPr>
          <w:rStyle w:val="lev"/>
          <w:b w:val="0"/>
          <w:color w:val="000000"/>
          <w:sz w:val="21"/>
          <w:szCs w:val="21"/>
        </w:rPr>
        <w:t>l'instant où</w:t>
      </w:r>
      <w:r w:rsidRPr="006B6464">
        <w:rPr>
          <w:rStyle w:val="lev"/>
          <w:b w:val="0"/>
          <w:color w:val="000000"/>
          <w:sz w:val="21"/>
          <w:szCs w:val="21"/>
        </w:rPr>
        <w:t xml:space="preserve"> le 1</w:t>
      </w:r>
      <w:r w:rsidRPr="006B6464">
        <w:rPr>
          <w:rStyle w:val="lev"/>
          <w:b w:val="0"/>
          <w:color w:val="000000"/>
          <w:sz w:val="21"/>
          <w:szCs w:val="21"/>
          <w:vertAlign w:val="superscript"/>
        </w:rPr>
        <w:t>er</w:t>
      </w:r>
      <w:r w:rsidRPr="006B6464">
        <w:rPr>
          <w:rStyle w:val="lev"/>
          <w:b w:val="0"/>
          <w:color w:val="000000"/>
          <w:sz w:val="21"/>
          <w:szCs w:val="21"/>
        </w:rPr>
        <w:t xml:space="preserve"> bip arrive </w:t>
      </w:r>
      <w:r w:rsidR="006B6464">
        <w:rPr>
          <w:rStyle w:val="lev"/>
          <w:b w:val="0"/>
          <w:color w:val="000000"/>
          <w:sz w:val="21"/>
          <w:szCs w:val="21"/>
        </w:rPr>
        <w:t>à</w:t>
      </w:r>
      <w:r w:rsidRPr="006B6464">
        <w:rPr>
          <w:rStyle w:val="lev"/>
          <w:b w:val="0"/>
          <w:color w:val="000000"/>
          <w:sz w:val="21"/>
          <w:szCs w:val="21"/>
        </w:rPr>
        <w:t xml:space="preserve"> R, soit : </w:t>
      </w:r>
      <w:r w:rsidR="006B6464">
        <w:rPr>
          <w:rStyle w:val="lev"/>
          <w:b w:val="0"/>
          <w:color w:val="000000"/>
          <w:sz w:val="21"/>
          <w:szCs w:val="21"/>
        </w:rPr>
        <w:t>t</w:t>
      </w:r>
      <w:r w:rsidR="00CA27F3">
        <w:rPr>
          <w:rStyle w:val="lev"/>
          <w:b w:val="0"/>
          <w:color w:val="000000"/>
          <w:sz w:val="21"/>
          <w:szCs w:val="21"/>
        </w:rPr>
        <w:t>'</w:t>
      </w:r>
      <w:r w:rsidRPr="006B6464">
        <w:rPr>
          <w:rStyle w:val="lev"/>
          <w:b w:val="0"/>
          <w:color w:val="000000"/>
          <w:sz w:val="21"/>
          <w:szCs w:val="21"/>
          <w:vertAlign w:val="subscript"/>
        </w:rPr>
        <w:t>0</w:t>
      </w:r>
      <w:proofErr w:type="gramStart"/>
      <w:r w:rsidRPr="006B6464">
        <w:rPr>
          <w:rStyle w:val="lev"/>
          <w:b w:val="0"/>
          <w:color w:val="000000"/>
          <w:sz w:val="21"/>
          <w:szCs w:val="21"/>
        </w:rPr>
        <w:t xml:space="preserve">= </w:t>
      </w:r>
      <m:oMath>
        <w:proofErr w:type="gramEnd"/>
        <m:f>
          <m:fPr>
            <m:ctrlPr>
              <w:rPr>
                <w:rStyle w:val="lev"/>
                <w:rFonts w:ascii="Cambria Math" w:hAnsi="Cambria Math"/>
                <w:b w:val="0"/>
                <w:i/>
                <w:color w:val="000000"/>
              </w:rPr>
            </m:ctrlPr>
          </m:fPr>
          <m:num>
            <m:r>
              <m:rPr>
                <m:sty m:val="bi"/>
              </m:rPr>
              <w:rPr>
                <w:rStyle w:val="lev"/>
                <w:rFonts w:ascii="Cambria Math" w:hAnsi="Cambria Math"/>
                <w:color w:val="000000"/>
              </w:rPr>
              <m:t>-</m:t>
            </m:r>
            <m:sSub>
              <m:sSubPr>
                <m:ctrlPr>
                  <w:rPr>
                    <w:rStyle w:val="lev"/>
                    <w:rFonts w:ascii="Cambria Math" w:hAnsi="Cambria Math"/>
                    <w:b w:val="0"/>
                    <w:i/>
                    <w:color w:val="000000"/>
                  </w:rPr>
                </m:ctrlPr>
              </m:sSubPr>
              <m:e>
                <m:r>
                  <m:rPr>
                    <m:sty m:val="bi"/>
                  </m:rPr>
                  <w:rPr>
                    <w:rStyle w:val="lev"/>
                    <w:rFonts w:ascii="Cambria Math" w:hAnsi="Cambria Math"/>
                    <w:color w:val="000000"/>
                  </w:rPr>
                  <m:t>d</m:t>
                </m:r>
              </m:e>
              <m:sub>
                <m:r>
                  <m:rPr>
                    <m:sty m:val="bi"/>
                  </m:rPr>
                  <w:rPr>
                    <w:rStyle w:val="lev"/>
                    <w:rFonts w:ascii="Cambria Math" w:hAnsi="Cambria Math"/>
                    <w:color w:val="000000"/>
                  </w:rPr>
                  <m:t>0</m:t>
                </m:r>
              </m:sub>
            </m:sSub>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sidRPr="006B6464">
        <w:rPr>
          <w:rStyle w:val="lev"/>
          <w:b w:val="0"/>
          <w:color w:val="000000"/>
        </w:rPr>
        <w:t>.</w:t>
      </w:r>
      <w:r w:rsidR="006B6464">
        <w:rPr>
          <w:rStyle w:val="lev"/>
          <w:b w:val="0"/>
          <w:color w:val="000000"/>
          <w:sz w:val="21"/>
          <w:szCs w:val="21"/>
        </w:rPr>
        <w:t xml:space="preserve"> </w:t>
      </w:r>
      <w:r w:rsidRPr="006B6464">
        <w:rPr>
          <w:rStyle w:val="lev"/>
          <w:b w:val="0"/>
          <w:color w:val="000000"/>
          <w:sz w:val="21"/>
          <w:szCs w:val="21"/>
        </w:rPr>
        <w:t>Ainsi</w:t>
      </w:r>
      <w:r w:rsidR="006B6464">
        <w:rPr>
          <w:rStyle w:val="lev"/>
          <w:b w:val="0"/>
          <w:color w:val="000000"/>
          <w:sz w:val="21"/>
          <w:szCs w:val="21"/>
        </w:rPr>
        <w:t xml:space="preserve"> </w:t>
      </w:r>
      <w:r w:rsidRPr="006B6464">
        <w:rPr>
          <w:rStyle w:val="lev"/>
          <w:b w:val="0"/>
          <w:color w:val="000000"/>
          <w:sz w:val="21"/>
          <w:szCs w:val="21"/>
        </w:rPr>
        <w:t xml:space="preserve">que </w:t>
      </w:r>
      <w:r w:rsidR="006B6464">
        <w:rPr>
          <w:rStyle w:val="lev"/>
          <w:b w:val="0"/>
          <w:color w:val="000000"/>
          <w:sz w:val="21"/>
          <w:szCs w:val="21"/>
        </w:rPr>
        <w:t>t</w:t>
      </w:r>
      <w:r w:rsidR="00CA27F3" w:rsidRPr="00CA27F3">
        <w:rPr>
          <w:rStyle w:val="lev"/>
          <w:b w:val="0"/>
          <w:color w:val="000000"/>
          <w:sz w:val="21"/>
          <w:szCs w:val="21"/>
        </w:rPr>
        <w:t>'</w:t>
      </w:r>
      <w:r w:rsidRPr="006B6464">
        <w:rPr>
          <w:rStyle w:val="lev"/>
          <w:b w:val="0"/>
          <w:color w:val="000000"/>
          <w:sz w:val="21"/>
          <w:szCs w:val="21"/>
          <w:vertAlign w:val="subscript"/>
        </w:rPr>
        <w:t>1</w:t>
      </w:r>
      <w:r w:rsidRPr="006B6464">
        <w:rPr>
          <w:rStyle w:val="lev"/>
          <w:b w:val="0"/>
          <w:color w:val="000000"/>
          <w:sz w:val="21"/>
          <w:szCs w:val="21"/>
        </w:rPr>
        <w:t xml:space="preserve"> </w:t>
      </w:r>
      <w:r w:rsidR="006B6464">
        <w:rPr>
          <w:rStyle w:val="lev"/>
          <w:b w:val="0"/>
          <w:color w:val="000000"/>
          <w:sz w:val="21"/>
          <w:szCs w:val="21"/>
        </w:rPr>
        <w:t>l'instant où</w:t>
      </w:r>
      <w:r w:rsidRPr="006B6464">
        <w:rPr>
          <w:rStyle w:val="lev"/>
          <w:b w:val="0"/>
          <w:color w:val="000000"/>
          <w:sz w:val="21"/>
          <w:szCs w:val="21"/>
        </w:rPr>
        <w:t xml:space="preserve"> le 2</w:t>
      </w:r>
      <w:r w:rsidRPr="006B6464">
        <w:rPr>
          <w:rStyle w:val="lev"/>
          <w:b w:val="0"/>
          <w:color w:val="000000"/>
          <w:sz w:val="21"/>
          <w:szCs w:val="21"/>
          <w:vertAlign w:val="superscript"/>
        </w:rPr>
        <w:t>ème</w:t>
      </w:r>
      <w:r w:rsidRPr="006B6464">
        <w:rPr>
          <w:rStyle w:val="lev"/>
          <w:b w:val="0"/>
          <w:color w:val="000000"/>
          <w:sz w:val="21"/>
          <w:szCs w:val="21"/>
        </w:rPr>
        <w:t xml:space="preserve"> bip  pour arrive à R, soit : </w:t>
      </w:r>
      <w:r w:rsidR="006B6464">
        <w:rPr>
          <w:rStyle w:val="lev"/>
          <w:b w:val="0"/>
          <w:color w:val="000000"/>
          <w:sz w:val="21"/>
          <w:szCs w:val="21"/>
        </w:rPr>
        <w:t>t</w:t>
      </w:r>
      <w:r w:rsidR="00CA27F3">
        <w:rPr>
          <w:rStyle w:val="lev"/>
          <w:b w:val="0"/>
          <w:color w:val="000000"/>
          <w:sz w:val="21"/>
          <w:szCs w:val="21"/>
        </w:rPr>
        <w:t>'</w:t>
      </w:r>
      <w:r w:rsidRPr="006B6464">
        <w:rPr>
          <w:rStyle w:val="lev"/>
          <w:b w:val="0"/>
          <w:color w:val="000000"/>
          <w:sz w:val="21"/>
          <w:szCs w:val="21"/>
          <w:vertAlign w:val="subscript"/>
        </w:rPr>
        <w:t>1</w:t>
      </w:r>
      <w:r w:rsidRPr="006B6464">
        <w:rPr>
          <w:rStyle w:val="lev"/>
          <w:b w:val="0"/>
          <w:color w:val="000000"/>
          <w:sz w:val="21"/>
          <w:szCs w:val="21"/>
        </w:rPr>
        <w:t xml:space="preserve">= </w:t>
      </w:r>
      <w:proofErr w:type="spellStart"/>
      <w:r w:rsidR="006B6464">
        <w:rPr>
          <w:rStyle w:val="lev"/>
          <w:b w:val="0"/>
          <w:color w:val="000000"/>
          <w:sz w:val="21"/>
          <w:szCs w:val="21"/>
        </w:rPr>
        <w:t>T</w:t>
      </w:r>
      <w:r w:rsidRPr="006B6464">
        <w:rPr>
          <w:rStyle w:val="lev"/>
          <w:b w:val="0"/>
          <w:color w:val="000000"/>
          <w:sz w:val="21"/>
          <w:szCs w:val="21"/>
          <w:vertAlign w:val="subscript"/>
        </w:rPr>
        <w:t>s</w:t>
      </w:r>
      <w:proofErr w:type="spellEnd"/>
      <w:r w:rsidRPr="006B6464">
        <w:rPr>
          <w:rStyle w:val="lev"/>
          <w:b w:val="0"/>
          <w:color w:val="000000"/>
          <w:sz w:val="21"/>
          <w:szCs w:val="21"/>
        </w:rPr>
        <w:t xml:space="preserve">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d</m:t>
                </m:r>
              </m:e>
              <m:sub>
                <m:r>
                  <m:rPr>
                    <m:sty m:val="bi"/>
                  </m:rPr>
                  <w:rPr>
                    <w:rStyle w:val="lev"/>
                    <w:rFonts w:ascii="Cambria Math" w:hAnsi="Cambria Math"/>
                    <w:color w:val="000000"/>
                  </w:rPr>
                  <m:t>1</m:t>
                </m:r>
              </m:sub>
            </m:sSub>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sidRPr="006B6464">
        <w:rPr>
          <w:rStyle w:val="lev"/>
          <w:b w:val="0"/>
          <w:color w:val="000000"/>
          <w:sz w:val="21"/>
          <w:szCs w:val="21"/>
        </w:rPr>
        <w:t>. Où V</w:t>
      </w:r>
      <w:r w:rsidRPr="006B6464">
        <w:rPr>
          <w:rStyle w:val="lev"/>
          <w:b w:val="0"/>
          <w:color w:val="000000"/>
          <w:sz w:val="21"/>
          <w:szCs w:val="21"/>
          <w:vertAlign w:val="subscript"/>
        </w:rPr>
        <w:t>b</w:t>
      </w:r>
      <w:r w:rsidRPr="006B6464">
        <w:rPr>
          <w:rStyle w:val="lev"/>
          <w:b w:val="0"/>
          <w:color w:val="000000"/>
          <w:sz w:val="21"/>
          <w:szCs w:val="21"/>
        </w:rPr>
        <w:t xml:space="preserve"> est la vitesse à laquelle se  propage le bip. Nommons T</w:t>
      </w:r>
      <w:r w:rsidRPr="006B6464">
        <w:rPr>
          <w:rStyle w:val="lev"/>
          <w:b w:val="0"/>
          <w:color w:val="000000"/>
          <w:sz w:val="21"/>
          <w:szCs w:val="21"/>
          <w:vertAlign w:val="subscript"/>
        </w:rPr>
        <w:t>r</w:t>
      </w:r>
      <w:r w:rsidRPr="006B6464">
        <w:rPr>
          <w:rStyle w:val="lev"/>
          <w:b w:val="0"/>
          <w:color w:val="000000"/>
          <w:sz w:val="21"/>
          <w:szCs w:val="21"/>
        </w:rPr>
        <w:t xml:space="preserve"> l'intervalle de temps entre la réception de deux </w:t>
      </w:r>
      <w:proofErr w:type="gramStart"/>
      <w:r w:rsidRPr="006B6464">
        <w:rPr>
          <w:rStyle w:val="lev"/>
          <w:b w:val="0"/>
          <w:color w:val="000000"/>
          <w:sz w:val="21"/>
          <w:szCs w:val="21"/>
        </w:rPr>
        <w:t>bip</w:t>
      </w:r>
      <w:proofErr w:type="gramEnd"/>
      <w:r w:rsidRPr="006B6464">
        <w:rPr>
          <w:rStyle w:val="lev"/>
          <w:b w:val="0"/>
          <w:color w:val="000000"/>
          <w:sz w:val="21"/>
          <w:szCs w:val="21"/>
        </w:rPr>
        <w:t> consécutifs.  Nous avons donc : T</w:t>
      </w:r>
      <w:r w:rsidRPr="006B6464">
        <w:rPr>
          <w:rStyle w:val="lev"/>
          <w:b w:val="0"/>
          <w:color w:val="000000"/>
          <w:sz w:val="21"/>
          <w:szCs w:val="21"/>
          <w:vertAlign w:val="subscript"/>
        </w:rPr>
        <w:t>r</w:t>
      </w:r>
      <w:r w:rsidRPr="006B6464">
        <w:rPr>
          <w:rStyle w:val="lev"/>
          <w:b w:val="0"/>
          <w:color w:val="000000"/>
          <w:sz w:val="21"/>
          <w:szCs w:val="21"/>
        </w:rPr>
        <w:t xml:space="preserve"> = </w:t>
      </w:r>
      <w:r w:rsidR="006B6464">
        <w:rPr>
          <w:rStyle w:val="lev"/>
          <w:b w:val="0"/>
          <w:color w:val="000000"/>
          <w:sz w:val="21"/>
          <w:szCs w:val="21"/>
        </w:rPr>
        <w:t>t</w:t>
      </w:r>
      <w:r w:rsidR="00CA27F3" w:rsidRPr="00CA27F3">
        <w:rPr>
          <w:rStyle w:val="lev"/>
          <w:b w:val="0"/>
          <w:color w:val="000000"/>
          <w:sz w:val="21"/>
          <w:szCs w:val="21"/>
        </w:rPr>
        <w:t>'</w:t>
      </w:r>
      <w:r w:rsidRPr="006B6464">
        <w:rPr>
          <w:rStyle w:val="lev"/>
          <w:b w:val="0"/>
          <w:color w:val="000000"/>
          <w:sz w:val="21"/>
          <w:szCs w:val="21"/>
          <w:vertAlign w:val="subscript"/>
        </w:rPr>
        <w:t>1</w:t>
      </w:r>
      <w:r w:rsidRPr="006B6464">
        <w:rPr>
          <w:rStyle w:val="lev"/>
          <w:b w:val="0"/>
          <w:color w:val="000000"/>
          <w:sz w:val="21"/>
          <w:szCs w:val="21"/>
        </w:rPr>
        <w:t xml:space="preserve"> </w:t>
      </w:r>
      <w:r w:rsidR="00CA27F3">
        <w:rPr>
          <w:rStyle w:val="lev"/>
          <w:b w:val="0"/>
          <w:color w:val="000000"/>
          <w:sz w:val="21"/>
          <w:szCs w:val="21"/>
        </w:rPr>
        <w:t>–</w:t>
      </w:r>
      <w:r w:rsidRPr="006B6464">
        <w:rPr>
          <w:rStyle w:val="lev"/>
          <w:b w:val="0"/>
          <w:color w:val="000000"/>
          <w:sz w:val="21"/>
          <w:szCs w:val="21"/>
        </w:rPr>
        <w:t xml:space="preserve"> </w:t>
      </w:r>
      <w:proofErr w:type="gramStart"/>
      <w:r w:rsidR="006B6464">
        <w:rPr>
          <w:rStyle w:val="lev"/>
          <w:b w:val="0"/>
          <w:color w:val="000000"/>
          <w:sz w:val="21"/>
          <w:szCs w:val="21"/>
        </w:rPr>
        <w:t>t</w:t>
      </w:r>
      <w:r w:rsidR="00CA27F3">
        <w:rPr>
          <w:rStyle w:val="lev"/>
          <w:b w:val="0"/>
          <w:color w:val="000000"/>
          <w:sz w:val="21"/>
          <w:szCs w:val="21"/>
        </w:rPr>
        <w:t>'</w:t>
      </w:r>
      <w:r w:rsidRPr="006B6464">
        <w:rPr>
          <w:rStyle w:val="lev"/>
          <w:b w:val="0"/>
          <w:color w:val="000000"/>
          <w:sz w:val="21"/>
          <w:szCs w:val="21"/>
          <w:vertAlign w:val="subscript"/>
        </w:rPr>
        <w:t>0</w:t>
      </w:r>
      <w:r w:rsidRPr="006B6464">
        <w:t xml:space="preserve"> </w:t>
      </w:r>
      <w:r w:rsidR="006B6464">
        <w:t xml:space="preserve"> .</w:t>
      </w:r>
      <w:proofErr w:type="gramEnd"/>
      <w:r w:rsidR="006B6464">
        <w:t xml:space="preserve"> </w:t>
      </w:r>
      <w:r w:rsidRPr="006B6464">
        <w:rPr>
          <w:rStyle w:val="lev"/>
          <w:b w:val="0"/>
          <w:color w:val="000000"/>
          <w:sz w:val="21"/>
          <w:szCs w:val="21"/>
        </w:rPr>
        <w:t>Soit : T</w:t>
      </w:r>
      <w:r w:rsidRPr="006B6464">
        <w:rPr>
          <w:rStyle w:val="lev"/>
          <w:b w:val="0"/>
          <w:color w:val="000000"/>
          <w:sz w:val="21"/>
          <w:szCs w:val="21"/>
          <w:vertAlign w:val="subscript"/>
        </w:rPr>
        <w:t>r</w:t>
      </w:r>
      <w:r w:rsidRPr="006B6464">
        <w:rPr>
          <w:rStyle w:val="lev"/>
          <w:b w:val="0"/>
          <w:color w:val="000000"/>
          <w:sz w:val="21"/>
          <w:szCs w:val="21"/>
        </w:rPr>
        <w:t xml:space="preserve"> = </w:t>
      </w:r>
      <w:proofErr w:type="spellStart"/>
      <w:r w:rsidR="00776BE0">
        <w:rPr>
          <w:rStyle w:val="lev"/>
          <w:b w:val="0"/>
          <w:color w:val="000000"/>
          <w:sz w:val="21"/>
          <w:szCs w:val="21"/>
        </w:rPr>
        <w:t>T</w:t>
      </w:r>
      <w:r w:rsidRPr="006B6464">
        <w:rPr>
          <w:rStyle w:val="lev"/>
          <w:b w:val="0"/>
          <w:color w:val="000000"/>
          <w:sz w:val="21"/>
          <w:szCs w:val="21"/>
          <w:vertAlign w:val="subscript"/>
        </w:rPr>
        <w:t>s</w:t>
      </w:r>
      <w:proofErr w:type="spellEnd"/>
      <w:r w:rsidRPr="006B6464">
        <w:rPr>
          <w:rStyle w:val="lev"/>
          <w:b w:val="0"/>
          <w:color w:val="000000"/>
          <w:sz w:val="21"/>
          <w:szCs w:val="21"/>
        </w:rPr>
        <w:t xml:space="preserve"> </w:t>
      </w:r>
      <w:proofErr w:type="gramStart"/>
      <w:r w:rsidRPr="006B6464">
        <w:rPr>
          <w:rStyle w:val="lev"/>
          <w:b w:val="0"/>
          <w:color w:val="000000"/>
          <w:sz w:val="21"/>
          <w:szCs w:val="21"/>
        </w:rPr>
        <w:t>( 1</w:t>
      </w:r>
      <w:proofErr w:type="gramEnd"/>
      <w:r w:rsidRPr="006B6464">
        <w:rPr>
          <w:rStyle w:val="lev"/>
          <w:b w:val="0"/>
          <w:color w:val="000000"/>
          <w:sz w:val="21"/>
          <w:szCs w:val="21"/>
        </w:rPr>
        <w:t xml:space="preserve">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sidR="006B6464">
        <w:rPr>
          <w:rStyle w:val="lev"/>
          <w:b w:val="0"/>
          <w:color w:val="000000"/>
          <w:sz w:val="21"/>
          <w:szCs w:val="21"/>
        </w:rPr>
        <w:t xml:space="preserve"> ).</w:t>
      </w:r>
    </w:p>
    <w:p w:rsidR="00C54D11" w:rsidRPr="006B6464" w:rsidRDefault="00C54D11" w:rsidP="006B6464">
      <w:pPr>
        <w:pStyle w:val="NormalWeb"/>
        <w:spacing w:before="0" w:beforeAutospacing="0" w:after="0" w:afterAutospacing="0"/>
      </w:pPr>
      <w:r w:rsidRPr="006B6464">
        <w:rPr>
          <w:rStyle w:val="lev"/>
          <w:color w:val="000000"/>
          <w:sz w:val="21"/>
          <w:szCs w:val="21"/>
        </w:rPr>
        <w:t>Tr est donc une période fixe puisqu'elle ne dépend que de grandeurs fixes. Elle ne dépend pas de la distance entre l'émetteur et le récepteur.</w:t>
      </w:r>
    </w:p>
    <w:p w:rsidR="00D240A8" w:rsidRDefault="00C54D11" w:rsidP="006B6464">
      <w:pPr>
        <w:pStyle w:val="NormalWeb"/>
        <w:spacing w:before="0" w:beforeAutospacing="0" w:after="0" w:afterAutospacing="0"/>
        <w:rPr>
          <w:rStyle w:val="lev"/>
          <w:b w:val="0"/>
          <w:color w:val="000000"/>
          <w:sz w:val="21"/>
          <w:szCs w:val="21"/>
        </w:rPr>
      </w:pPr>
      <w:r w:rsidRPr="00D240A8">
        <w:rPr>
          <w:rStyle w:val="lev"/>
          <w:color w:val="000000"/>
          <w:sz w:val="21"/>
          <w:szCs w:val="21"/>
        </w:rPr>
        <w:t xml:space="preserve">En </w:t>
      </w:r>
      <w:r w:rsidR="00D240A8" w:rsidRPr="00D240A8">
        <w:rPr>
          <w:rStyle w:val="lev"/>
          <w:color w:val="000000"/>
          <w:sz w:val="21"/>
          <w:szCs w:val="21"/>
        </w:rPr>
        <w:t>conclusion</w:t>
      </w:r>
      <w:r w:rsidR="00D240A8">
        <w:rPr>
          <w:rStyle w:val="lev"/>
          <w:b w:val="0"/>
          <w:color w:val="000000"/>
          <w:sz w:val="21"/>
          <w:szCs w:val="21"/>
        </w:rPr>
        <w:t>:</w:t>
      </w:r>
      <w:r w:rsidRPr="006B6464">
        <w:rPr>
          <w:rStyle w:val="lev"/>
          <w:b w:val="0"/>
          <w:color w:val="000000"/>
          <w:sz w:val="21"/>
          <w:szCs w:val="21"/>
        </w:rPr>
        <w:t xml:space="preserve"> </w:t>
      </w:r>
      <w:r w:rsidR="00D240A8" w:rsidRPr="00D240A8">
        <w:rPr>
          <w:rStyle w:val="lev"/>
          <w:color w:val="000000"/>
          <w:sz w:val="21"/>
          <w:szCs w:val="21"/>
        </w:rPr>
        <w:t>A</w:t>
      </w:r>
      <w:r w:rsidRPr="00D240A8">
        <w:rPr>
          <w:rStyle w:val="lev"/>
          <w:color w:val="000000"/>
          <w:sz w:val="21"/>
          <w:szCs w:val="21"/>
        </w:rPr>
        <w:t xml:space="preserve">vant que S n'ait dépassé </w:t>
      </w:r>
      <w:proofErr w:type="gramStart"/>
      <w:r w:rsidRPr="00D240A8">
        <w:rPr>
          <w:rStyle w:val="lev"/>
          <w:color w:val="000000"/>
          <w:sz w:val="21"/>
          <w:szCs w:val="21"/>
        </w:rPr>
        <w:t>R ,</w:t>
      </w:r>
      <w:proofErr w:type="gramEnd"/>
      <w:r w:rsidRPr="00D240A8">
        <w:rPr>
          <w:rStyle w:val="lev"/>
          <w:color w:val="000000"/>
          <w:sz w:val="21"/>
          <w:szCs w:val="21"/>
        </w:rPr>
        <w:t xml:space="preserve"> T</w:t>
      </w:r>
      <w:r w:rsidRPr="00D240A8">
        <w:rPr>
          <w:rStyle w:val="lev"/>
          <w:color w:val="000000"/>
          <w:sz w:val="21"/>
          <w:szCs w:val="21"/>
          <w:vertAlign w:val="subscript"/>
        </w:rPr>
        <w:t>r</w:t>
      </w:r>
      <w:r w:rsidRPr="00D240A8">
        <w:rPr>
          <w:rStyle w:val="lev"/>
          <w:color w:val="000000"/>
          <w:sz w:val="21"/>
          <w:szCs w:val="21"/>
        </w:rPr>
        <w:t xml:space="preserve"> &lt; </w:t>
      </w:r>
      <w:proofErr w:type="spellStart"/>
      <w:r w:rsidR="00D240A8" w:rsidRPr="00D240A8">
        <w:rPr>
          <w:rStyle w:val="lev"/>
          <w:color w:val="000000"/>
          <w:sz w:val="21"/>
          <w:szCs w:val="21"/>
        </w:rPr>
        <w:t>T</w:t>
      </w:r>
      <w:r w:rsidRPr="00D240A8">
        <w:rPr>
          <w:rStyle w:val="lev"/>
          <w:color w:val="000000"/>
          <w:sz w:val="21"/>
          <w:szCs w:val="21"/>
          <w:vertAlign w:val="subscript"/>
        </w:rPr>
        <w:t>s</w:t>
      </w:r>
      <w:proofErr w:type="spellEnd"/>
      <w:r w:rsidRPr="00D240A8">
        <w:rPr>
          <w:rStyle w:val="lev"/>
          <w:color w:val="000000"/>
          <w:sz w:val="21"/>
          <w:szCs w:val="21"/>
        </w:rPr>
        <w:t xml:space="preserve"> .  Et une fois que S a dépassé </w:t>
      </w:r>
      <w:proofErr w:type="gramStart"/>
      <w:r w:rsidRPr="00D240A8">
        <w:rPr>
          <w:rStyle w:val="lev"/>
          <w:color w:val="000000"/>
          <w:sz w:val="21"/>
          <w:szCs w:val="21"/>
        </w:rPr>
        <w:t>R ,</w:t>
      </w:r>
      <w:proofErr w:type="gramEnd"/>
      <w:r w:rsidRPr="00D240A8">
        <w:rPr>
          <w:rStyle w:val="lev"/>
          <w:color w:val="000000"/>
          <w:sz w:val="21"/>
          <w:szCs w:val="21"/>
        </w:rPr>
        <w:t xml:space="preserve"> T</w:t>
      </w:r>
      <w:r w:rsidRPr="00D240A8">
        <w:rPr>
          <w:rStyle w:val="lev"/>
          <w:color w:val="000000"/>
          <w:sz w:val="21"/>
          <w:szCs w:val="21"/>
          <w:vertAlign w:val="subscript"/>
        </w:rPr>
        <w:t>r</w:t>
      </w:r>
      <w:r w:rsidRPr="00D240A8">
        <w:rPr>
          <w:rStyle w:val="lev"/>
          <w:color w:val="000000"/>
          <w:sz w:val="21"/>
          <w:szCs w:val="21"/>
        </w:rPr>
        <w:t xml:space="preserve"> &gt; </w:t>
      </w:r>
      <w:proofErr w:type="spellStart"/>
      <w:r w:rsidRPr="00D240A8">
        <w:rPr>
          <w:rStyle w:val="lev"/>
          <w:color w:val="000000"/>
          <w:sz w:val="21"/>
          <w:szCs w:val="21"/>
        </w:rPr>
        <w:t>T</w:t>
      </w:r>
      <w:r w:rsidRPr="00D240A8">
        <w:rPr>
          <w:rStyle w:val="lev"/>
          <w:color w:val="000000"/>
          <w:sz w:val="21"/>
          <w:szCs w:val="21"/>
          <w:vertAlign w:val="subscript"/>
        </w:rPr>
        <w:t>s</w:t>
      </w:r>
      <w:proofErr w:type="spellEnd"/>
      <w:r w:rsidRPr="00D240A8">
        <w:rPr>
          <w:rStyle w:val="lev"/>
          <w:color w:val="000000"/>
          <w:sz w:val="21"/>
          <w:szCs w:val="21"/>
        </w:rPr>
        <w:t xml:space="preserve"> .</w:t>
      </w:r>
      <w:r w:rsidRPr="006B6464">
        <w:t xml:space="preserve"> </w:t>
      </w:r>
    </w:p>
    <w:p w:rsidR="000E5E9E" w:rsidRDefault="00D240A8" w:rsidP="006B6464">
      <w:pPr>
        <w:pStyle w:val="NormalWeb"/>
        <w:spacing w:before="0" w:beforeAutospacing="0" w:after="0" w:afterAutospacing="0"/>
        <w:rPr>
          <w:rStyle w:val="lev"/>
          <w:b w:val="0"/>
          <w:color w:val="000000"/>
          <w:sz w:val="21"/>
          <w:szCs w:val="21"/>
        </w:rPr>
      </w:pPr>
      <w:r w:rsidRPr="006B6464">
        <w:rPr>
          <w:rStyle w:val="lev"/>
          <w:b w:val="0"/>
          <w:color w:val="000000"/>
          <w:sz w:val="21"/>
          <w:szCs w:val="21"/>
        </w:rPr>
        <w:t>Ceci est très vis</w:t>
      </w:r>
      <w:r w:rsidR="00464FC0">
        <w:rPr>
          <w:rStyle w:val="lev"/>
          <w:b w:val="0"/>
          <w:color w:val="000000"/>
          <w:sz w:val="21"/>
          <w:szCs w:val="21"/>
        </w:rPr>
        <w:t>ib</w:t>
      </w:r>
      <w:r w:rsidRPr="006B6464">
        <w:rPr>
          <w:rStyle w:val="lev"/>
          <w:b w:val="0"/>
          <w:color w:val="000000"/>
          <w:sz w:val="21"/>
          <w:szCs w:val="21"/>
        </w:rPr>
        <w:t>l</w:t>
      </w:r>
      <w:r w:rsidR="00464FC0">
        <w:rPr>
          <w:rStyle w:val="lev"/>
          <w:b w:val="0"/>
          <w:color w:val="000000"/>
          <w:sz w:val="21"/>
          <w:szCs w:val="21"/>
        </w:rPr>
        <w:t>e</w:t>
      </w:r>
      <w:r w:rsidRPr="006B6464">
        <w:rPr>
          <w:rStyle w:val="lev"/>
          <w:b w:val="0"/>
          <w:color w:val="000000"/>
          <w:sz w:val="21"/>
          <w:szCs w:val="21"/>
        </w:rPr>
        <w:t xml:space="preserve"> avec le théorème de Thalès.</w:t>
      </w:r>
    </w:p>
    <w:p w:rsidR="000E5E9E" w:rsidRPr="006B6464" w:rsidRDefault="000E5E9E" w:rsidP="006B6464">
      <w:pPr>
        <w:pStyle w:val="NormalWeb"/>
        <w:spacing w:before="0" w:beforeAutospacing="0" w:after="0" w:afterAutospacing="0"/>
      </w:pPr>
    </w:p>
    <w:p w:rsidR="00D240A8" w:rsidRDefault="00241865" w:rsidP="00464FC0">
      <w:pPr>
        <w:pStyle w:val="NormalWeb"/>
        <w:spacing w:before="0" w:beforeAutospacing="0" w:after="0" w:afterAutospacing="0"/>
        <w:jc w:val="center"/>
        <w:rPr>
          <w:rStyle w:val="lev"/>
          <w:b w:val="0"/>
          <w:color w:val="000000"/>
          <w:sz w:val="21"/>
          <w:szCs w:val="21"/>
        </w:rPr>
      </w:pPr>
      <w:r>
        <w:rPr>
          <w:bCs/>
          <w:noProof/>
          <w:color w:val="000000"/>
          <w:sz w:val="21"/>
          <w:szCs w:val="21"/>
        </w:rPr>
        <w:drawing>
          <wp:inline distT="0" distB="0" distL="0" distR="0">
            <wp:extent cx="5760720" cy="2911787"/>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2911787"/>
                    </a:xfrm>
                    <a:prstGeom prst="rect">
                      <a:avLst/>
                    </a:prstGeom>
                    <a:noFill/>
                    <a:ln w="9525">
                      <a:noFill/>
                      <a:miter lim="800000"/>
                      <a:headEnd/>
                      <a:tailEnd/>
                    </a:ln>
                  </pic:spPr>
                </pic:pic>
              </a:graphicData>
            </a:graphic>
          </wp:inline>
        </w:drawing>
      </w:r>
    </w:p>
    <w:p w:rsidR="000E5E9E" w:rsidRDefault="000E5E9E" w:rsidP="000E5E9E">
      <w:pPr>
        <w:pStyle w:val="NormalWeb"/>
        <w:spacing w:before="0" w:beforeAutospacing="0" w:after="0" w:afterAutospacing="0"/>
        <w:rPr>
          <w:rStyle w:val="lev"/>
          <w:b w:val="0"/>
          <w:color w:val="000000"/>
          <w:sz w:val="21"/>
          <w:szCs w:val="21"/>
        </w:rPr>
      </w:pPr>
    </w:p>
    <w:p w:rsidR="000E5E9E" w:rsidRDefault="000E5E9E" w:rsidP="000E5E9E">
      <w:pPr>
        <w:pStyle w:val="NormalWeb"/>
        <w:spacing w:before="0" w:beforeAutospacing="0" w:after="0" w:afterAutospacing="0"/>
        <w:rPr>
          <w:rStyle w:val="lev"/>
          <w:b w:val="0"/>
          <w:color w:val="000000"/>
          <w:sz w:val="21"/>
          <w:szCs w:val="21"/>
        </w:rPr>
      </w:pPr>
      <w:r>
        <w:rPr>
          <w:rStyle w:val="lev"/>
          <w:b w:val="0"/>
          <w:color w:val="000000"/>
          <w:sz w:val="21"/>
          <w:szCs w:val="21"/>
        </w:rPr>
        <w:t xml:space="preserve">Si on veut maintenant passer aux fréquences, on obtient </w:t>
      </w:r>
      <w:r w:rsidR="00880020">
        <w:rPr>
          <w:rStyle w:val="lev"/>
          <w:b w:val="0"/>
          <w:color w:val="000000"/>
          <w:sz w:val="21"/>
          <w:szCs w:val="21"/>
        </w:rPr>
        <w:t>F</w:t>
      </w:r>
      <w:r w:rsidR="00880020">
        <w:rPr>
          <w:rStyle w:val="lev"/>
          <w:b w:val="0"/>
          <w:color w:val="000000"/>
          <w:sz w:val="21"/>
          <w:szCs w:val="21"/>
          <w:vertAlign w:val="subscript"/>
        </w:rPr>
        <w:t>r</w:t>
      </w:r>
      <w:r w:rsidR="00880020">
        <w:rPr>
          <w:rStyle w:val="lev"/>
          <w:b w:val="0"/>
          <w:color w:val="000000"/>
          <w:sz w:val="21"/>
          <w:szCs w:val="21"/>
        </w:rPr>
        <w:t xml:space="preserve"> = F</w:t>
      </w:r>
      <w:r w:rsidR="00880020">
        <w:rPr>
          <w:rStyle w:val="lev"/>
          <w:b w:val="0"/>
          <w:color w:val="000000"/>
          <w:sz w:val="21"/>
          <w:szCs w:val="21"/>
          <w:vertAlign w:val="subscript"/>
        </w:rPr>
        <w:t>S</w:t>
      </w:r>
      <w:proofErr w:type="gramStart"/>
      <w:r w:rsidR="00880020">
        <w:rPr>
          <w:rStyle w:val="lev"/>
          <w:b w:val="0"/>
          <w:color w:val="000000"/>
          <w:sz w:val="21"/>
          <w:szCs w:val="21"/>
        </w:rPr>
        <w:t>/</w:t>
      </w:r>
      <w:r w:rsidR="00880020" w:rsidRPr="006B6464">
        <w:rPr>
          <w:rStyle w:val="lev"/>
          <w:b w:val="0"/>
          <w:color w:val="000000"/>
          <w:sz w:val="21"/>
          <w:szCs w:val="21"/>
        </w:rPr>
        <w:t>(</w:t>
      </w:r>
      <w:proofErr w:type="gramEnd"/>
      <w:r w:rsidR="00880020" w:rsidRPr="006B6464">
        <w:rPr>
          <w:rStyle w:val="lev"/>
          <w:b w:val="0"/>
          <w:color w:val="000000"/>
          <w:sz w:val="21"/>
          <w:szCs w:val="21"/>
        </w:rPr>
        <w:t xml:space="preserve"> 1 -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sidR="00880020">
        <w:rPr>
          <w:rStyle w:val="lev"/>
          <w:b w:val="0"/>
          <w:color w:val="000000"/>
          <w:sz w:val="21"/>
          <w:szCs w:val="21"/>
        </w:rPr>
        <w:t xml:space="preserve"> ), donc la fréquence de réception est plus grande que la fréquence d’émission, ce qui explique que le son est perçu plus aigu.</w:t>
      </w:r>
    </w:p>
    <w:p w:rsidR="00880020" w:rsidRDefault="00880020" w:rsidP="000E5E9E">
      <w:pPr>
        <w:pStyle w:val="NormalWeb"/>
        <w:spacing w:before="0" w:beforeAutospacing="0" w:after="0" w:afterAutospacing="0"/>
        <w:rPr>
          <w:rStyle w:val="lev"/>
          <w:b w:val="0"/>
          <w:color w:val="000000"/>
          <w:sz w:val="21"/>
          <w:szCs w:val="21"/>
        </w:rPr>
      </w:pPr>
    </w:p>
    <w:p w:rsidR="00880020" w:rsidRPr="00880020" w:rsidRDefault="00880020" w:rsidP="000E5E9E">
      <w:pPr>
        <w:pStyle w:val="NormalWeb"/>
        <w:spacing w:before="0" w:beforeAutospacing="0" w:after="0" w:afterAutospacing="0"/>
        <w:rPr>
          <w:rStyle w:val="lev"/>
          <w:b w:val="0"/>
          <w:color w:val="000000"/>
          <w:sz w:val="21"/>
          <w:szCs w:val="21"/>
        </w:rPr>
      </w:pPr>
      <w:r>
        <w:rPr>
          <w:rStyle w:val="lev"/>
          <w:b w:val="0"/>
          <w:color w:val="000000"/>
          <w:sz w:val="21"/>
          <w:szCs w:val="21"/>
        </w:rPr>
        <w:t xml:space="preserve">Et si on veut parler des longueurs d’onde, comme </w:t>
      </w:r>
      <w:r w:rsidRPr="00880020">
        <w:rPr>
          <w:sz w:val="22"/>
          <w:szCs w:val="22"/>
        </w:rPr>
        <w:t>λ</w:t>
      </w:r>
      <w:r w:rsidRPr="00880020">
        <w:rPr>
          <w:position w:val="-10"/>
          <w:sz w:val="22"/>
          <w:szCs w:val="22"/>
          <w:vertAlign w:val="subscript"/>
        </w:rPr>
        <w:t xml:space="preserve">S </w:t>
      </w:r>
      <w:r w:rsidRPr="00880020">
        <w:rPr>
          <w:sz w:val="22"/>
          <w:szCs w:val="22"/>
        </w:rPr>
        <w:t xml:space="preserve">= </w:t>
      </w:r>
      <w:proofErr w:type="spellStart"/>
      <w:r w:rsidRPr="00880020">
        <w:rPr>
          <w:sz w:val="22"/>
          <w:szCs w:val="22"/>
        </w:rPr>
        <w:t>v</w:t>
      </w:r>
      <w:r w:rsidRPr="00880020">
        <w:rPr>
          <w:sz w:val="22"/>
          <w:szCs w:val="22"/>
          <w:vertAlign w:val="subscript"/>
        </w:rPr>
        <w:t>b</w:t>
      </w:r>
      <w:r w:rsidRPr="00880020">
        <w:rPr>
          <w:sz w:val="22"/>
          <w:szCs w:val="22"/>
        </w:rPr>
        <w:t>T</w:t>
      </w:r>
      <w:r w:rsidRPr="00880020">
        <w:rPr>
          <w:sz w:val="22"/>
          <w:szCs w:val="22"/>
          <w:vertAlign w:val="subscript"/>
        </w:rPr>
        <w:t>S</w:t>
      </w:r>
      <w:proofErr w:type="spellEnd"/>
      <w:r w:rsidRPr="00880020">
        <w:rPr>
          <w:sz w:val="22"/>
          <w:szCs w:val="22"/>
        </w:rPr>
        <w:t xml:space="preserve"> </w:t>
      </w:r>
      <w:r w:rsidRPr="00880020">
        <w:rPr>
          <w:rStyle w:val="lev"/>
          <w:color w:val="000000"/>
          <w:sz w:val="21"/>
          <w:szCs w:val="21"/>
        </w:rPr>
        <w:t xml:space="preserve"> </w:t>
      </w:r>
      <w:r w:rsidRPr="00880020">
        <w:rPr>
          <w:rStyle w:val="lev"/>
          <w:b w:val="0"/>
          <w:color w:val="000000"/>
          <w:sz w:val="21"/>
          <w:szCs w:val="21"/>
        </w:rPr>
        <w:t>et</w:t>
      </w:r>
      <w:r w:rsidRPr="00880020">
        <w:rPr>
          <w:sz w:val="22"/>
          <w:szCs w:val="22"/>
        </w:rPr>
        <w:t xml:space="preserve"> λ</w:t>
      </w:r>
      <w:r w:rsidRPr="00880020">
        <w:rPr>
          <w:position w:val="-10"/>
          <w:sz w:val="22"/>
          <w:szCs w:val="22"/>
          <w:vertAlign w:val="subscript"/>
        </w:rPr>
        <w:t xml:space="preserve">R </w:t>
      </w:r>
      <w:r w:rsidRPr="00880020">
        <w:rPr>
          <w:sz w:val="22"/>
          <w:szCs w:val="22"/>
        </w:rPr>
        <w:t xml:space="preserve">= </w:t>
      </w:r>
      <w:proofErr w:type="spellStart"/>
      <w:proofErr w:type="gramStart"/>
      <w:r w:rsidRPr="00880020">
        <w:rPr>
          <w:sz w:val="22"/>
          <w:szCs w:val="22"/>
        </w:rPr>
        <w:t>v</w:t>
      </w:r>
      <w:r w:rsidRPr="00880020">
        <w:rPr>
          <w:sz w:val="22"/>
          <w:szCs w:val="22"/>
          <w:vertAlign w:val="subscript"/>
        </w:rPr>
        <w:t>b</w:t>
      </w:r>
      <w:r w:rsidRPr="00880020">
        <w:rPr>
          <w:sz w:val="22"/>
          <w:szCs w:val="22"/>
        </w:rPr>
        <w:t>T</w:t>
      </w:r>
      <w:r w:rsidRPr="00880020">
        <w:rPr>
          <w:sz w:val="22"/>
          <w:szCs w:val="22"/>
          <w:vertAlign w:val="subscript"/>
        </w:rPr>
        <w:t>R</w:t>
      </w:r>
      <w:proofErr w:type="spellEnd"/>
      <w:r>
        <w:rPr>
          <w:sz w:val="22"/>
          <w:szCs w:val="22"/>
          <w:vertAlign w:val="subscript"/>
        </w:rPr>
        <w:t xml:space="preserve"> </w:t>
      </w:r>
      <w:r>
        <w:rPr>
          <w:sz w:val="22"/>
          <w:szCs w:val="22"/>
        </w:rPr>
        <w:t>,</w:t>
      </w:r>
      <w:proofErr w:type="gramEnd"/>
      <w:r>
        <w:rPr>
          <w:sz w:val="22"/>
          <w:szCs w:val="22"/>
        </w:rPr>
        <w:t xml:space="preserve"> on obtient </w:t>
      </w:r>
      <w:proofErr w:type="spellStart"/>
      <w:r w:rsidRPr="00880020">
        <w:rPr>
          <w:sz w:val="22"/>
          <w:szCs w:val="22"/>
        </w:rPr>
        <w:t>λ</w:t>
      </w:r>
      <w:r w:rsidRPr="006B6464">
        <w:rPr>
          <w:rStyle w:val="lev"/>
          <w:b w:val="0"/>
          <w:color w:val="000000"/>
          <w:sz w:val="21"/>
          <w:szCs w:val="21"/>
          <w:vertAlign w:val="subscript"/>
        </w:rPr>
        <w:t>r</w:t>
      </w:r>
      <w:proofErr w:type="spellEnd"/>
      <w:r w:rsidRPr="006B6464">
        <w:rPr>
          <w:rStyle w:val="lev"/>
          <w:b w:val="0"/>
          <w:color w:val="000000"/>
          <w:sz w:val="21"/>
          <w:szCs w:val="21"/>
        </w:rPr>
        <w:t xml:space="preserve"> = </w:t>
      </w:r>
      <w:proofErr w:type="spellStart"/>
      <w:r w:rsidRPr="00880020">
        <w:rPr>
          <w:sz w:val="22"/>
          <w:szCs w:val="22"/>
        </w:rPr>
        <w:t>λ</w:t>
      </w:r>
      <w:r w:rsidRPr="006B6464">
        <w:rPr>
          <w:rStyle w:val="lev"/>
          <w:b w:val="0"/>
          <w:color w:val="000000"/>
          <w:sz w:val="21"/>
          <w:szCs w:val="21"/>
          <w:vertAlign w:val="subscript"/>
        </w:rPr>
        <w:t>s</w:t>
      </w:r>
      <w:proofErr w:type="spellEnd"/>
      <w:r w:rsidRPr="006B6464">
        <w:rPr>
          <w:rStyle w:val="lev"/>
          <w:b w:val="0"/>
          <w:color w:val="000000"/>
          <w:sz w:val="21"/>
          <w:szCs w:val="21"/>
        </w:rPr>
        <w:t xml:space="preserve"> ( 1 -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Pr>
          <w:rStyle w:val="lev"/>
          <w:b w:val="0"/>
          <w:color w:val="000000"/>
          <w:sz w:val="21"/>
          <w:szCs w:val="21"/>
        </w:rPr>
        <w:t xml:space="preserve"> ).</w:t>
      </w:r>
    </w:p>
    <w:p w:rsidR="00C54D11" w:rsidRDefault="00C54D11" w:rsidP="006B6464">
      <w:pPr>
        <w:pStyle w:val="NormalWeb"/>
        <w:spacing w:before="0" w:beforeAutospacing="0" w:after="0" w:afterAutospacing="0"/>
      </w:pPr>
      <w:r w:rsidRPr="006B6464">
        <w:rPr>
          <w:rStyle w:val="lev"/>
          <w:b w:val="0"/>
          <w:color w:val="000000"/>
          <w:sz w:val="21"/>
          <w:szCs w:val="21"/>
        </w:rPr>
        <w:t xml:space="preserve">Antoine et </w:t>
      </w:r>
      <w:r w:rsidR="00D240A8">
        <w:rPr>
          <w:rStyle w:val="lev"/>
          <w:b w:val="0"/>
          <w:color w:val="000000"/>
          <w:sz w:val="21"/>
          <w:szCs w:val="21"/>
        </w:rPr>
        <w:t>m</w:t>
      </w:r>
      <w:r w:rsidRPr="006B6464">
        <w:rPr>
          <w:rStyle w:val="lev"/>
          <w:b w:val="0"/>
          <w:color w:val="000000"/>
          <w:sz w:val="21"/>
          <w:szCs w:val="21"/>
        </w:rPr>
        <w:t>oi allons maintenant reprendre cette expérience mais cette fois</w:t>
      </w:r>
      <w:r w:rsidR="00D240A8">
        <w:rPr>
          <w:rStyle w:val="lev"/>
          <w:b w:val="0"/>
          <w:color w:val="000000"/>
          <w:sz w:val="21"/>
          <w:szCs w:val="21"/>
        </w:rPr>
        <w:t>-</w:t>
      </w:r>
      <w:proofErr w:type="gramStart"/>
      <w:r w:rsidRPr="006B6464">
        <w:rPr>
          <w:rStyle w:val="lev"/>
          <w:b w:val="0"/>
          <w:color w:val="000000"/>
          <w:sz w:val="21"/>
          <w:szCs w:val="21"/>
        </w:rPr>
        <w:t>ci ,</w:t>
      </w:r>
      <w:proofErr w:type="gramEnd"/>
      <w:r w:rsidRPr="006B6464">
        <w:rPr>
          <w:rStyle w:val="lev"/>
          <w:b w:val="0"/>
          <w:color w:val="000000"/>
          <w:sz w:val="21"/>
          <w:szCs w:val="21"/>
        </w:rPr>
        <w:t xml:space="preserve"> R ne serra pas sur la trajectoire de S. Nous aurons donc un angle </w:t>
      </w:r>
      <w:proofErr w:type="gramStart"/>
      <w:r w:rsidRPr="006B6464">
        <w:rPr>
          <w:rStyle w:val="lev"/>
          <w:b w:val="0"/>
          <w:color w:val="000000"/>
          <w:sz w:val="21"/>
          <w:szCs w:val="21"/>
        </w:rPr>
        <w:t>( alpha</w:t>
      </w:r>
      <w:proofErr w:type="gramEnd"/>
      <w:r w:rsidRPr="006B6464">
        <w:rPr>
          <w:rStyle w:val="lev"/>
          <w:b w:val="0"/>
          <w:color w:val="000000"/>
          <w:sz w:val="21"/>
          <w:szCs w:val="21"/>
        </w:rPr>
        <w:t xml:space="preserve"> ) . Il nous faut alors faire le calcul que je m'</w:t>
      </w:r>
      <w:r w:rsidR="00D240A8" w:rsidRPr="006B6464">
        <w:rPr>
          <w:rStyle w:val="lev"/>
          <w:b w:val="0"/>
          <w:color w:val="000000"/>
          <w:sz w:val="21"/>
          <w:szCs w:val="21"/>
        </w:rPr>
        <w:t>emploierai</w:t>
      </w:r>
      <w:r w:rsidRPr="006B6464">
        <w:rPr>
          <w:rStyle w:val="lev"/>
          <w:b w:val="0"/>
          <w:color w:val="000000"/>
          <w:sz w:val="21"/>
          <w:szCs w:val="21"/>
        </w:rPr>
        <w:t xml:space="preserve"> à faire dès que le temps se </w:t>
      </w:r>
      <w:r w:rsidR="00D240A8" w:rsidRPr="006B6464">
        <w:rPr>
          <w:rStyle w:val="lev"/>
          <w:b w:val="0"/>
          <w:color w:val="000000"/>
          <w:sz w:val="21"/>
          <w:szCs w:val="21"/>
        </w:rPr>
        <w:t>présentera</w:t>
      </w:r>
      <w:r w:rsidRPr="006B6464">
        <w:rPr>
          <w:rStyle w:val="lev"/>
          <w:b w:val="0"/>
          <w:color w:val="000000"/>
          <w:sz w:val="21"/>
          <w:szCs w:val="21"/>
        </w:rPr>
        <w:t xml:space="preserve"> à moi ! </w:t>
      </w:r>
      <w:proofErr w:type="gramStart"/>
      <w:r w:rsidRPr="006B6464">
        <w:rPr>
          <w:rStyle w:val="lev"/>
          <w:b w:val="0"/>
          <w:color w:val="000000"/>
          <w:sz w:val="21"/>
          <w:szCs w:val="21"/>
        </w:rPr>
        <w:t xml:space="preserve">( </w:t>
      </w:r>
      <w:proofErr w:type="spellStart"/>
      <w:r w:rsidRPr="006B6464">
        <w:rPr>
          <w:rStyle w:val="lev"/>
          <w:b w:val="0"/>
          <w:color w:val="000000"/>
          <w:sz w:val="21"/>
          <w:szCs w:val="21"/>
        </w:rPr>
        <w:t>Huhu</w:t>
      </w:r>
      <w:proofErr w:type="spellEnd"/>
      <w:proofErr w:type="gramEnd"/>
      <w:r w:rsidRPr="006B6464">
        <w:rPr>
          <w:rStyle w:val="lev"/>
          <w:b w:val="0"/>
          <w:color w:val="000000"/>
          <w:sz w:val="21"/>
          <w:szCs w:val="21"/>
        </w:rPr>
        <w:t xml:space="preserve"> jeu de mot pas terrible je sais .. ) </w:t>
      </w:r>
    </w:p>
    <w:p w:rsidR="003F643F" w:rsidRDefault="003F643F">
      <w:pPr>
        <w:rPr>
          <w:b/>
          <w:i/>
        </w:rPr>
      </w:pPr>
    </w:p>
    <w:p w:rsidR="00AF12CF" w:rsidRDefault="00AF12CF">
      <w:pPr>
        <w:rPr>
          <w:b/>
          <w:i/>
        </w:rPr>
      </w:pPr>
      <w:r>
        <w:rPr>
          <w:b/>
          <w:i/>
        </w:rPr>
        <w:t>Remarque :*</w:t>
      </w:r>
    </w:p>
    <w:p w:rsidR="00AF12CF" w:rsidRDefault="00AF12CF" w:rsidP="00AF12CF">
      <w:pPr>
        <w:pStyle w:val="NormalWeb"/>
        <w:spacing w:before="0" w:beforeAutospacing="0" w:after="0" w:afterAutospacing="0"/>
        <w:rPr>
          <w:rStyle w:val="lev"/>
          <w:b w:val="0"/>
          <w:color w:val="000000"/>
          <w:sz w:val="21"/>
          <w:szCs w:val="21"/>
        </w:rPr>
      </w:pPr>
      <w:r>
        <w:rPr>
          <w:rStyle w:val="lev"/>
          <w:b w:val="0"/>
          <w:color w:val="000000"/>
          <w:sz w:val="21"/>
          <w:szCs w:val="21"/>
        </w:rPr>
        <w:t>Si le récepteur et la source se déplaçaient en translation uniforme, à la même vitesse, dans la même direction et le même sens. Il est clair que le récepteur percevrait le même son que celui émis par la source.</w:t>
      </w:r>
    </w:p>
    <w:p w:rsidR="00AF12CF" w:rsidRDefault="00AF12CF">
      <w:pPr>
        <w:rPr>
          <w:b/>
          <w:i/>
        </w:rPr>
      </w:pPr>
      <w:r>
        <w:rPr>
          <w:b/>
          <w:i/>
        </w:rPr>
        <w:br w:type="page"/>
      </w:r>
    </w:p>
    <w:p w:rsidR="003F643F" w:rsidRPr="003F643F" w:rsidRDefault="00AF12CF" w:rsidP="006B6464">
      <w:pPr>
        <w:pStyle w:val="NormalWeb"/>
        <w:spacing w:before="0" w:beforeAutospacing="0" w:after="0" w:afterAutospacing="0"/>
        <w:rPr>
          <w:b/>
          <w:i/>
        </w:rPr>
      </w:pPr>
      <w:r w:rsidRPr="0016074A">
        <w:rPr>
          <w:rStyle w:val="lev"/>
          <w:b w:val="0"/>
          <w:noProof/>
          <w:color w:val="000000"/>
          <w:sz w:val="21"/>
          <w:szCs w:val="21"/>
          <w:lang w:eastAsia="en-US"/>
        </w:rPr>
        <w:lastRenderedPageBreak/>
        <w:pict>
          <v:shapetype id="_x0000_t202" coordsize="21600,21600" o:spt="202" path="m,l,21600r21600,l21600,xe">
            <v:stroke joinstyle="miter"/>
            <v:path gradientshapeok="t" o:connecttype="rect"/>
          </v:shapetype>
          <v:shape id="_x0000_s1026" type="#_x0000_t202" style="position:absolute;margin-left:344.55pt;margin-top:-22.75pt;width:192.8pt;height:107.1pt;z-index:251660288;mso-width-relative:margin;mso-height-relative:margin" stroked="f">
            <v:textbox inset="0,0,0,0">
              <w:txbxContent>
                <w:p w:rsidR="00291DB9" w:rsidRDefault="00291DB9">
                  <w:r w:rsidRPr="0016074A">
                    <w:drawing>
                      <wp:inline distT="0" distB="0" distL="0" distR="0">
                        <wp:extent cx="2483391" cy="1388307"/>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81706" cy="1387365"/>
                                </a:xfrm>
                                <a:prstGeom prst="rect">
                                  <a:avLst/>
                                </a:prstGeom>
                                <a:noFill/>
                                <a:ln w="9525">
                                  <a:noFill/>
                                  <a:miter lim="800000"/>
                                  <a:headEnd/>
                                  <a:tailEnd/>
                                </a:ln>
                              </pic:spPr>
                            </pic:pic>
                          </a:graphicData>
                        </a:graphic>
                      </wp:inline>
                    </w:drawing>
                  </w:r>
                </w:p>
              </w:txbxContent>
            </v:textbox>
            <w10:wrap type="square"/>
          </v:shape>
        </w:pict>
      </w:r>
      <w:r w:rsidR="003F643F" w:rsidRPr="003F643F">
        <w:rPr>
          <w:b/>
          <w:i/>
        </w:rPr>
        <w:t>2</w:t>
      </w:r>
      <w:r w:rsidR="003F643F" w:rsidRPr="003F643F">
        <w:rPr>
          <w:b/>
          <w:i/>
          <w:vertAlign w:val="superscript"/>
        </w:rPr>
        <w:t>ème</w:t>
      </w:r>
      <w:r w:rsidR="003F643F" w:rsidRPr="003F643F">
        <w:rPr>
          <w:b/>
          <w:i/>
        </w:rPr>
        <w:t xml:space="preserve"> approche</w:t>
      </w:r>
    </w:p>
    <w:p w:rsidR="003F643F" w:rsidRPr="003F643F" w:rsidRDefault="003F643F" w:rsidP="003F643F">
      <w:pPr>
        <w:pStyle w:val="NormalWeb"/>
        <w:spacing w:before="0" w:beforeAutospacing="0" w:after="0" w:afterAutospacing="0"/>
        <w:rPr>
          <w:rStyle w:val="lev"/>
          <w:b w:val="0"/>
          <w:color w:val="000000"/>
          <w:sz w:val="21"/>
          <w:szCs w:val="21"/>
          <w:u w:val="single"/>
        </w:rPr>
      </w:pPr>
      <w:r w:rsidRPr="006B6464">
        <w:rPr>
          <w:rStyle w:val="lev"/>
          <w:b w:val="0"/>
          <w:color w:val="000000"/>
          <w:sz w:val="21"/>
          <w:szCs w:val="21"/>
        </w:rPr>
        <w:t>Une source (S) émettant un bip sonore (à la R²D²) de manière régulière, de période (</w:t>
      </w:r>
      <w:proofErr w:type="spellStart"/>
      <w:r w:rsidRPr="006B6464">
        <w:rPr>
          <w:rStyle w:val="lev"/>
          <w:b w:val="0"/>
          <w:color w:val="000000"/>
          <w:sz w:val="21"/>
          <w:szCs w:val="21"/>
        </w:rPr>
        <w:t>T</w:t>
      </w:r>
      <w:r w:rsidRPr="006B6464">
        <w:rPr>
          <w:rStyle w:val="lev"/>
          <w:b w:val="0"/>
          <w:color w:val="000000"/>
          <w:sz w:val="21"/>
          <w:szCs w:val="21"/>
          <w:vertAlign w:val="subscript"/>
        </w:rPr>
        <w:t>s</w:t>
      </w:r>
      <w:proofErr w:type="spellEnd"/>
      <w:r w:rsidRPr="006B6464">
        <w:rPr>
          <w:rStyle w:val="lev"/>
          <w:b w:val="0"/>
          <w:color w:val="000000"/>
          <w:sz w:val="21"/>
          <w:szCs w:val="21"/>
        </w:rPr>
        <w:t xml:space="preserve">) </w:t>
      </w:r>
      <w:r w:rsidRPr="003F643F">
        <w:rPr>
          <w:rStyle w:val="lev"/>
          <w:b w:val="0"/>
          <w:color w:val="000000"/>
          <w:sz w:val="21"/>
          <w:szCs w:val="21"/>
          <w:u w:val="single"/>
        </w:rPr>
        <w:t>se déplace</w:t>
      </w:r>
      <w:r w:rsidRPr="006B6464">
        <w:rPr>
          <w:rStyle w:val="lev"/>
          <w:b w:val="0"/>
          <w:color w:val="000000"/>
          <w:sz w:val="21"/>
          <w:szCs w:val="21"/>
        </w:rPr>
        <w:t xml:space="preserve"> </w:t>
      </w:r>
      <w:r w:rsidRPr="003F643F">
        <w:rPr>
          <w:rStyle w:val="lev"/>
          <w:b w:val="0"/>
          <w:color w:val="000000"/>
          <w:sz w:val="21"/>
          <w:szCs w:val="21"/>
          <w:u w:val="single"/>
        </w:rPr>
        <w:t>à une vitesse constante (V</w:t>
      </w:r>
      <w:r w:rsidRPr="003F643F">
        <w:rPr>
          <w:rStyle w:val="lev"/>
          <w:b w:val="0"/>
          <w:color w:val="000000"/>
          <w:sz w:val="21"/>
          <w:szCs w:val="21"/>
          <w:u w:val="single"/>
          <w:vertAlign w:val="subscript"/>
        </w:rPr>
        <w:t>s</w:t>
      </w:r>
      <w:r w:rsidRPr="003F643F">
        <w:rPr>
          <w:rStyle w:val="lev"/>
          <w:b w:val="0"/>
          <w:color w:val="000000"/>
          <w:sz w:val="21"/>
          <w:szCs w:val="21"/>
          <w:u w:val="single"/>
        </w:rPr>
        <w:t>) et passe « au large » d’un récepteur fixe (R)</w:t>
      </w:r>
      <w:r w:rsidRPr="006B6464">
        <w:rPr>
          <w:rStyle w:val="lev"/>
          <w:b w:val="0"/>
          <w:color w:val="000000"/>
          <w:sz w:val="21"/>
          <w:szCs w:val="21"/>
        </w:rPr>
        <w:t>.</w:t>
      </w:r>
    </w:p>
    <w:p w:rsidR="0016074A" w:rsidRDefault="0016074A">
      <w:pPr>
        <w:rPr>
          <w:noProof/>
        </w:rPr>
      </w:pPr>
    </w:p>
    <w:p w:rsidR="003F643F" w:rsidRDefault="0016074A" w:rsidP="006B6464">
      <w:pPr>
        <w:pStyle w:val="NormalWeb"/>
        <w:spacing w:before="0" w:beforeAutospacing="0" w:after="0" w:afterAutospacing="0"/>
        <w:rPr>
          <w:rStyle w:val="lev"/>
          <w:b w:val="0"/>
          <w:color w:val="000000"/>
          <w:sz w:val="21"/>
          <w:szCs w:val="21"/>
        </w:rPr>
      </w:pPr>
      <w:r w:rsidRPr="0016074A">
        <w:rPr>
          <w:rStyle w:val="lev"/>
          <w:b w:val="0"/>
          <w:color w:val="000000"/>
          <w:sz w:val="21"/>
          <w:szCs w:val="21"/>
        </w:rPr>
        <w:t>Dans ce cas, la vitesse à laquelle la source se rapproche du récepteur n’est plus constante</w:t>
      </w:r>
      <w:r>
        <w:rPr>
          <w:rStyle w:val="lev"/>
          <w:b w:val="0"/>
          <w:color w:val="000000"/>
          <w:sz w:val="21"/>
          <w:szCs w:val="21"/>
        </w:rPr>
        <w:t xml:space="preserve">, elle dépend de </w:t>
      </w:r>
      <w:r w:rsidRPr="0016074A">
        <w:rPr>
          <w:rStyle w:val="lev"/>
          <w:rFonts w:ascii="Symbol" w:hAnsi="Symbol"/>
          <w:b w:val="0"/>
          <w:color w:val="000000"/>
          <w:sz w:val="21"/>
          <w:szCs w:val="21"/>
        </w:rPr>
        <w:t></w:t>
      </w:r>
      <w:r>
        <w:rPr>
          <w:rStyle w:val="lev"/>
          <w:b w:val="0"/>
          <w:color w:val="000000"/>
          <w:sz w:val="21"/>
          <w:szCs w:val="21"/>
        </w:rPr>
        <w:t xml:space="preserve"> et est égale à V</w:t>
      </w:r>
      <w:r>
        <w:rPr>
          <w:rStyle w:val="lev"/>
          <w:b w:val="0"/>
          <w:color w:val="000000"/>
          <w:sz w:val="21"/>
          <w:szCs w:val="21"/>
          <w:vertAlign w:val="subscript"/>
        </w:rPr>
        <w:t>S </w:t>
      </w:r>
      <w:r>
        <w:rPr>
          <w:rStyle w:val="lev"/>
          <w:b w:val="0"/>
          <w:color w:val="000000"/>
          <w:sz w:val="21"/>
          <w:szCs w:val="21"/>
        </w:rPr>
        <w:t>cos</w:t>
      </w:r>
      <w:r w:rsidRPr="0016074A">
        <w:rPr>
          <w:rStyle w:val="lev"/>
          <w:rFonts w:ascii="Symbol" w:hAnsi="Symbol"/>
          <w:b w:val="0"/>
          <w:color w:val="000000"/>
          <w:sz w:val="21"/>
          <w:szCs w:val="21"/>
        </w:rPr>
        <w:t></w:t>
      </w:r>
      <w:r>
        <w:rPr>
          <w:rStyle w:val="lev"/>
          <w:b w:val="0"/>
          <w:color w:val="000000"/>
          <w:sz w:val="21"/>
          <w:szCs w:val="21"/>
        </w:rPr>
        <w:t>.</w:t>
      </w:r>
    </w:p>
    <w:p w:rsidR="0016074A" w:rsidRDefault="0016074A" w:rsidP="006B6464">
      <w:pPr>
        <w:pStyle w:val="NormalWeb"/>
        <w:spacing w:before="0" w:beforeAutospacing="0" w:after="0" w:afterAutospacing="0"/>
        <w:rPr>
          <w:rStyle w:val="lev"/>
          <w:b w:val="0"/>
          <w:color w:val="000000"/>
          <w:sz w:val="21"/>
          <w:szCs w:val="21"/>
        </w:rPr>
      </w:pPr>
      <w:r>
        <w:rPr>
          <w:rStyle w:val="lev"/>
          <w:b w:val="0"/>
          <w:color w:val="000000"/>
          <w:sz w:val="21"/>
          <w:szCs w:val="21"/>
        </w:rPr>
        <w:t xml:space="preserve">On obtient donc les nouvelles relations : </w:t>
      </w:r>
      <w:r w:rsidRPr="006B6464">
        <w:rPr>
          <w:rStyle w:val="lev"/>
          <w:b w:val="0"/>
          <w:color w:val="000000"/>
          <w:sz w:val="21"/>
          <w:szCs w:val="21"/>
        </w:rPr>
        <w:t>T</w:t>
      </w:r>
      <w:r w:rsidRPr="006B6464">
        <w:rPr>
          <w:rStyle w:val="lev"/>
          <w:b w:val="0"/>
          <w:color w:val="000000"/>
          <w:sz w:val="21"/>
          <w:szCs w:val="21"/>
          <w:vertAlign w:val="subscript"/>
        </w:rPr>
        <w:t>r</w:t>
      </w:r>
      <w:r w:rsidRPr="006B6464">
        <w:rPr>
          <w:rStyle w:val="lev"/>
          <w:b w:val="0"/>
          <w:color w:val="000000"/>
          <w:sz w:val="21"/>
          <w:szCs w:val="21"/>
        </w:rPr>
        <w:t xml:space="preserve"> = </w:t>
      </w:r>
      <w:proofErr w:type="spellStart"/>
      <w:r>
        <w:rPr>
          <w:rStyle w:val="lev"/>
          <w:b w:val="0"/>
          <w:color w:val="000000"/>
          <w:sz w:val="21"/>
          <w:szCs w:val="21"/>
        </w:rPr>
        <w:t>T</w:t>
      </w:r>
      <w:r w:rsidRPr="006B6464">
        <w:rPr>
          <w:rStyle w:val="lev"/>
          <w:b w:val="0"/>
          <w:color w:val="000000"/>
          <w:sz w:val="21"/>
          <w:szCs w:val="21"/>
          <w:vertAlign w:val="subscript"/>
        </w:rPr>
        <w:t>s</w:t>
      </w:r>
      <w:proofErr w:type="spellEnd"/>
      <w:r w:rsidRPr="006B6464">
        <w:rPr>
          <w:rStyle w:val="lev"/>
          <w:b w:val="0"/>
          <w:color w:val="000000"/>
          <w:sz w:val="21"/>
          <w:szCs w:val="21"/>
        </w:rPr>
        <w:t xml:space="preserve"> </w:t>
      </w:r>
      <w:proofErr w:type="gramStart"/>
      <w:r w:rsidRPr="006B6464">
        <w:rPr>
          <w:rStyle w:val="lev"/>
          <w:b w:val="0"/>
          <w:color w:val="000000"/>
          <w:sz w:val="21"/>
          <w:szCs w:val="21"/>
        </w:rPr>
        <w:t>( 1</w:t>
      </w:r>
      <w:proofErr w:type="gramEnd"/>
      <w:r w:rsidRPr="006B6464">
        <w:rPr>
          <w:rStyle w:val="lev"/>
          <w:b w:val="0"/>
          <w:color w:val="000000"/>
          <w:sz w:val="21"/>
          <w:szCs w:val="21"/>
        </w:rPr>
        <w:t xml:space="preserve">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r>
              <w:rPr>
                <w:rStyle w:val="lev"/>
                <w:rFonts w:ascii="Cambria Math" w:hAnsi="Cambria Math"/>
                <w:color w:val="000000"/>
              </w:rPr>
              <m:t xml:space="preserve"> cosθ</m:t>
            </m:r>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Pr>
          <w:rStyle w:val="lev"/>
          <w:b w:val="0"/>
          <w:color w:val="000000"/>
          <w:sz w:val="21"/>
          <w:szCs w:val="21"/>
        </w:rPr>
        <w:t xml:space="preserve"> ) ou F</w:t>
      </w:r>
      <w:r>
        <w:rPr>
          <w:rStyle w:val="lev"/>
          <w:b w:val="0"/>
          <w:color w:val="000000"/>
          <w:sz w:val="21"/>
          <w:szCs w:val="21"/>
          <w:vertAlign w:val="subscript"/>
        </w:rPr>
        <w:t>r</w:t>
      </w:r>
      <w:r>
        <w:rPr>
          <w:rStyle w:val="lev"/>
          <w:b w:val="0"/>
          <w:color w:val="000000"/>
          <w:sz w:val="21"/>
          <w:szCs w:val="21"/>
        </w:rPr>
        <w:t xml:space="preserve"> = F</w:t>
      </w:r>
      <w:r>
        <w:rPr>
          <w:rStyle w:val="lev"/>
          <w:b w:val="0"/>
          <w:color w:val="000000"/>
          <w:sz w:val="21"/>
          <w:szCs w:val="21"/>
          <w:vertAlign w:val="subscript"/>
        </w:rPr>
        <w:t>S</w:t>
      </w:r>
      <w:r>
        <w:rPr>
          <w:rStyle w:val="lev"/>
          <w:b w:val="0"/>
          <w:color w:val="000000"/>
          <w:sz w:val="21"/>
          <w:szCs w:val="21"/>
        </w:rPr>
        <w:t>/</w:t>
      </w:r>
      <w:r w:rsidRPr="006B6464">
        <w:rPr>
          <w:rStyle w:val="lev"/>
          <w:b w:val="0"/>
          <w:color w:val="000000"/>
          <w:sz w:val="21"/>
          <w:szCs w:val="21"/>
        </w:rPr>
        <w:t xml:space="preserve">( 1 -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r>
              <w:rPr>
                <w:rStyle w:val="lev"/>
                <w:rFonts w:ascii="Cambria Math" w:hAnsi="Cambria Math"/>
                <w:color w:val="000000"/>
              </w:rPr>
              <m:t xml:space="preserve"> cosθ</m:t>
            </m:r>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Pr>
          <w:rStyle w:val="lev"/>
          <w:b w:val="0"/>
          <w:color w:val="000000"/>
          <w:sz w:val="21"/>
          <w:szCs w:val="21"/>
        </w:rPr>
        <w:t xml:space="preserve"> )  ou encore </w:t>
      </w:r>
      <w:proofErr w:type="spellStart"/>
      <w:r w:rsidRPr="00880020">
        <w:rPr>
          <w:sz w:val="22"/>
          <w:szCs w:val="22"/>
        </w:rPr>
        <w:t>λ</w:t>
      </w:r>
      <w:r w:rsidRPr="006B6464">
        <w:rPr>
          <w:rStyle w:val="lev"/>
          <w:b w:val="0"/>
          <w:color w:val="000000"/>
          <w:sz w:val="21"/>
          <w:szCs w:val="21"/>
          <w:vertAlign w:val="subscript"/>
        </w:rPr>
        <w:t>r</w:t>
      </w:r>
      <w:proofErr w:type="spellEnd"/>
      <w:r w:rsidRPr="006B6464">
        <w:rPr>
          <w:rStyle w:val="lev"/>
          <w:b w:val="0"/>
          <w:color w:val="000000"/>
          <w:sz w:val="21"/>
          <w:szCs w:val="21"/>
        </w:rPr>
        <w:t xml:space="preserve"> = </w:t>
      </w:r>
      <w:proofErr w:type="spellStart"/>
      <w:r w:rsidRPr="00880020">
        <w:rPr>
          <w:sz w:val="22"/>
          <w:szCs w:val="22"/>
        </w:rPr>
        <w:t>λ</w:t>
      </w:r>
      <w:r w:rsidRPr="006B6464">
        <w:rPr>
          <w:rStyle w:val="lev"/>
          <w:b w:val="0"/>
          <w:color w:val="000000"/>
          <w:sz w:val="21"/>
          <w:szCs w:val="21"/>
          <w:vertAlign w:val="subscript"/>
        </w:rPr>
        <w:t>s</w:t>
      </w:r>
      <w:proofErr w:type="spellEnd"/>
      <w:r w:rsidRPr="006B6464">
        <w:rPr>
          <w:rStyle w:val="lev"/>
          <w:b w:val="0"/>
          <w:color w:val="000000"/>
          <w:sz w:val="21"/>
          <w:szCs w:val="21"/>
        </w:rPr>
        <w:t xml:space="preserve"> ( 1 - </w:t>
      </w:r>
      <m:oMath>
        <m:f>
          <m:fPr>
            <m:ctrlPr>
              <w:rPr>
                <w:rStyle w:val="lev"/>
                <w:rFonts w:ascii="Cambria Math" w:hAnsi="Cambria Math"/>
                <w:b w:val="0"/>
                <w:i/>
                <w:color w:val="000000"/>
              </w:rPr>
            </m:ctrlPr>
          </m:fPr>
          <m:num>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s</m:t>
                </m:r>
              </m:sub>
            </m:sSub>
            <m:r>
              <w:rPr>
                <w:rStyle w:val="lev"/>
                <w:rFonts w:ascii="Cambria Math" w:hAnsi="Cambria Math"/>
                <w:color w:val="000000"/>
              </w:rPr>
              <m:t xml:space="preserve"> cosθ</m:t>
            </m:r>
          </m:num>
          <m:den>
            <m:sSub>
              <m:sSubPr>
                <m:ctrlPr>
                  <w:rPr>
                    <w:rStyle w:val="lev"/>
                    <w:rFonts w:ascii="Cambria Math" w:hAnsi="Cambria Math"/>
                    <w:b w:val="0"/>
                    <w:i/>
                    <w:color w:val="000000"/>
                  </w:rPr>
                </m:ctrlPr>
              </m:sSubPr>
              <m:e>
                <m:r>
                  <m:rPr>
                    <m:sty m:val="bi"/>
                  </m:rPr>
                  <w:rPr>
                    <w:rStyle w:val="lev"/>
                    <w:rFonts w:ascii="Cambria Math" w:hAnsi="Cambria Math"/>
                    <w:color w:val="000000"/>
                  </w:rPr>
                  <m:t>V</m:t>
                </m:r>
              </m:e>
              <m:sub>
                <m:r>
                  <m:rPr>
                    <m:sty m:val="bi"/>
                  </m:rPr>
                  <w:rPr>
                    <w:rStyle w:val="lev"/>
                    <w:rFonts w:ascii="Cambria Math" w:hAnsi="Cambria Math"/>
                    <w:color w:val="000000"/>
                  </w:rPr>
                  <m:t>b</m:t>
                </m:r>
              </m:sub>
            </m:sSub>
          </m:den>
        </m:f>
      </m:oMath>
      <w:r>
        <w:rPr>
          <w:rStyle w:val="lev"/>
          <w:b w:val="0"/>
          <w:color w:val="000000"/>
          <w:sz w:val="21"/>
          <w:szCs w:val="21"/>
        </w:rPr>
        <w:t xml:space="preserve"> ).</w:t>
      </w:r>
    </w:p>
    <w:p w:rsidR="00196066" w:rsidRDefault="0016074A" w:rsidP="006B6464">
      <w:pPr>
        <w:pStyle w:val="NormalWeb"/>
        <w:spacing w:before="0" w:beforeAutospacing="0" w:after="0" w:afterAutospacing="0"/>
        <w:rPr>
          <w:rStyle w:val="lev"/>
          <w:b w:val="0"/>
          <w:color w:val="000000"/>
          <w:sz w:val="21"/>
          <w:szCs w:val="21"/>
        </w:rPr>
      </w:pPr>
      <w:r>
        <w:rPr>
          <w:rStyle w:val="lev"/>
          <w:b w:val="0"/>
          <w:color w:val="000000"/>
          <w:sz w:val="21"/>
          <w:szCs w:val="21"/>
        </w:rPr>
        <w:t xml:space="preserve">Mais </w:t>
      </w:r>
      <w:r w:rsidRPr="0016074A">
        <w:rPr>
          <w:rStyle w:val="lev"/>
          <w:rFonts w:ascii="Symbol" w:hAnsi="Symbol"/>
          <w:b w:val="0"/>
          <w:color w:val="000000"/>
          <w:sz w:val="21"/>
          <w:szCs w:val="21"/>
        </w:rPr>
        <w:t></w:t>
      </w:r>
      <w:r>
        <w:rPr>
          <w:rStyle w:val="lev"/>
          <w:b w:val="0"/>
          <w:color w:val="000000"/>
          <w:sz w:val="21"/>
          <w:szCs w:val="21"/>
        </w:rPr>
        <w:t xml:space="preserve"> dépend</w:t>
      </w:r>
      <w:r w:rsidR="00196066">
        <w:rPr>
          <w:rStyle w:val="lev"/>
          <w:b w:val="0"/>
          <w:color w:val="000000"/>
          <w:sz w:val="21"/>
          <w:szCs w:val="21"/>
        </w:rPr>
        <w:t xml:space="preserve"> du temps, donc T</w:t>
      </w:r>
      <w:r w:rsidR="00196066">
        <w:rPr>
          <w:rStyle w:val="lev"/>
          <w:b w:val="0"/>
          <w:color w:val="000000"/>
          <w:sz w:val="21"/>
          <w:szCs w:val="21"/>
          <w:vertAlign w:val="subscript"/>
        </w:rPr>
        <w:t>r</w:t>
      </w:r>
      <w:r w:rsidR="00196066">
        <w:rPr>
          <w:rStyle w:val="lev"/>
          <w:b w:val="0"/>
          <w:color w:val="000000"/>
          <w:sz w:val="21"/>
          <w:szCs w:val="21"/>
        </w:rPr>
        <w:t xml:space="preserve"> n’est plus constante.</w:t>
      </w:r>
    </w:p>
    <w:p w:rsidR="0016074A" w:rsidRDefault="00196066" w:rsidP="006B6464">
      <w:pPr>
        <w:pStyle w:val="NormalWeb"/>
        <w:spacing w:before="0" w:beforeAutospacing="0" w:after="0" w:afterAutospacing="0"/>
        <w:rPr>
          <w:rStyle w:val="lev"/>
          <w:b w:val="0"/>
          <w:color w:val="000000"/>
          <w:sz w:val="21"/>
          <w:szCs w:val="21"/>
        </w:rPr>
      </w:pPr>
      <w:r>
        <w:rPr>
          <w:rStyle w:val="lev"/>
          <w:b w:val="0"/>
          <w:color w:val="000000"/>
          <w:sz w:val="21"/>
          <w:szCs w:val="21"/>
        </w:rPr>
        <w:t xml:space="preserve">Quand S se rapproche de R, on </w:t>
      </w:r>
      <w:proofErr w:type="gramStart"/>
      <w:r>
        <w:rPr>
          <w:rStyle w:val="lev"/>
          <w:b w:val="0"/>
          <w:color w:val="000000"/>
          <w:sz w:val="21"/>
          <w:szCs w:val="21"/>
        </w:rPr>
        <w:t xml:space="preserve">a </w:t>
      </w:r>
      <m:oMath>
        <w:proofErr w:type="gramEnd"/>
        <m:r>
          <w:rPr>
            <w:rStyle w:val="lev"/>
            <w:rFonts w:ascii="Cambria Math" w:hAnsi="Cambria Math"/>
            <w:color w:val="000000"/>
            <w:sz w:val="21"/>
            <w:szCs w:val="21"/>
          </w:rPr>
          <m:t>θ∈[0;</m:t>
        </m:r>
        <m:f>
          <m:fPr>
            <m:ctrlPr>
              <w:rPr>
                <w:rStyle w:val="lev"/>
                <w:rFonts w:ascii="Cambria Math" w:hAnsi="Cambria Math"/>
                <w:b w:val="0"/>
                <w:i/>
                <w:color w:val="000000"/>
                <w:sz w:val="21"/>
                <w:szCs w:val="21"/>
              </w:rPr>
            </m:ctrlPr>
          </m:fPr>
          <m:num>
            <m:r>
              <w:rPr>
                <w:rStyle w:val="lev"/>
                <w:rFonts w:ascii="Cambria Math" w:hAnsi="Cambria Math"/>
                <w:color w:val="000000"/>
                <w:sz w:val="21"/>
                <w:szCs w:val="21"/>
              </w:rPr>
              <m:t>π</m:t>
            </m:r>
          </m:num>
          <m:den>
            <m:r>
              <w:rPr>
                <w:rStyle w:val="lev"/>
                <w:rFonts w:ascii="Cambria Math" w:hAnsi="Cambria Math"/>
                <w:color w:val="000000"/>
                <w:sz w:val="21"/>
                <w:szCs w:val="21"/>
              </w:rPr>
              <m:t>2</m:t>
            </m:r>
          </m:den>
        </m:f>
        <m:r>
          <w:rPr>
            <w:rStyle w:val="lev"/>
            <w:rFonts w:ascii="Cambria Math" w:hAnsi="Cambria Math"/>
            <w:color w:val="000000"/>
            <w:sz w:val="21"/>
            <w:szCs w:val="21"/>
          </w:rPr>
          <m:t>]</m:t>
        </m:r>
      </m:oMath>
      <w:r>
        <w:rPr>
          <w:rStyle w:val="lev"/>
          <w:b w:val="0"/>
          <w:color w:val="000000"/>
          <w:sz w:val="21"/>
          <w:szCs w:val="21"/>
        </w:rPr>
        <w:t>, donc cos</w:t>
      </w:r>
      <w:r w:rsidRPr="00196066">
        <w:rPr>
          <w:rStyle w:val="lev"/>
          <w:rFonts w:ascii="Symbol" w:hAnsi="Symbol"/>
          <w:b w:val="0"/>
          <w:color w:val="000000"/>
          <w:sz w:val="21"/>
          <w:szCs w:val="21"/>
        </w:rPr>
        <w:t></w:t>
      </w:r>
      <m:oMath>
        <m:r>
          <w:rPr>
            <w:rStyle w:val="lev"/>
            <w:rFonts w:ascii="Cambria Math" w:hAnsi="Cambria Math"/>
            <w:color w:val="000000"/>
            <w:sz w:val="21"/>
            <w:szCs w:val="21"/>
          </w:rPr>
          <m:t xml:space="preserve"> ≥0</m:t>
        </m:r>
      </m:oMath>
      <w:r w:rsidRPr="00196066">
        <w:rPr>
          <w:rStyle w:val="lev"/>
          <w:b w:val="0"/>
          <w:color w:val="000000"/>
          <w:sz w:val="21"/>
          <w:szCs w:val="21"/>
        </w:rPr>
        <w:t>, donc Tr</w:t>
      </w:r>
      <w:r w:rsidR="00291DB9">
        <w:rPr>
          <w:rStyle w:val="lev"/>
          <w:b w:val="0"/>
          <w:color w:val="000000"/>
          <w:sz w:val="21"/>
          <w:szCs w:val="21"/>
        </w:rPr>
        <w:t xml:space="preserve"> est une fonction </w:t>
      </w:r>
      <w:r>
        <w:rPr>
          <w:rStyle w:val="lev"/>
          <w:b w:val="0"/>
          <w:color w:val="000000"/>
          <w:sz w:val="21"/>
          <w:szCs w:val="21"/>
        </w:rPr>
        <w:t xml:space="preserve">croissante du temps et </w:t>
      </w:r>
      <w:r w:rsidRPr="00196066">
        <w:rPr>
          <w:rStyle w:val="lev"/>
          <w:b w:val="0"/>
          <w:color w:val="000000"/>
          <w:sz w:val="21"/>
          <w:szCs w:val="21"/>
        </w:rPr>
        <w:t>Tr</w:t>
      </w:r>
      <w:r>
        <w:rPr>
          <w:rStyle w:val="lev"/>
          <w:b w:val="0"/>
          <w:color w:val="000000"/>
          <w:sz w:val="21"/>
          <w:szCs w:val="21"/>
        </w:rPr>
        <w:t xml:space="preserve"> </w:t>
      </w:r>
      <m:oMath>
        <m:r>
          <w:rPr>
            <w:rStyle w:val="lev"/>
            <w:rFonts w:ascii="Cambria Math" w:hAnsi="Cambria Math"/>
            <w:color w:val="000000"/>
            <w:sz w:val="21"/>
            <w:szCs w:val="21"/>
          </w:rPr>
          <m:t>≤</m:t>
        </m:r>
      </m:oMath>
      <w:r>
        <w:rPr>
          <w:rStyle w:val="lev"/>
          <w:b w:val="0"/>
          <w:color w:val="000000"/>
          <w:sz w:val="21"/>
          <w:szCs w:val="21"/>
        </w:rPr>
        <w:t xml:space="preserve"> </w:t>
      </w:r>
      <w:proofErr w:type="spellStart"/>
      <w:r>
        <w:rPr>
          <w:rStyle w:val="lev"/>
          <w:b w:val="0"/>
          <w:color w:val="000000"/>
          <w:sz w:val="21"/>
          <w:szCs w:val="21"/>
        </w:rPr>
        <w:t>T</w:t>
      </w:r>
      <w:r>
        <w:rPr>
          <w:rStyle w:val="lev"/>
          <w:b w:val="0"/>
          <w:color w:val="000000"/>
          <w:sz w:val="21"/>
          <w:szCs w:val="21"/>
          <w:vertAlign w:val="subscript"/>
        </w:rPr>
        <w:t>s</w:t>
      </w:r>
      <w:proofErr w:type="spellEnd"/>
      <w:r w:rsidRPr="00196066">
        <w:rPr>
          <w:rStyle w:val="lev"/>
          <w:b w:val="0"/>
          <w:color w:val="000000"/>
          <w:sz w:val="21"/>
          <w:szCs w:val="21"/>
        </w:rPr>
        <w:t xml:space="preserve"> </w:t>
      </w:r>
      <w:r>
        <w:rPr>
          <w:rStyle w:val="lev"/>
          <w:b w:val="0"/>
          <w:color w:val="000000"/>
          <w:sz w:val="21"/>
          <w:szCs w:val="21"/>
        </w:rPr>
        <w:t xml:space="preserve">(c’est-à-dire </w:t>
      </w:r>
      <w:r w:rsidR="00291DB9" w:rsidRPr="00291DB9">
        <w:rPr>
          <w:rStyle w:val="lev"/>
          <w:b w:val="0"/>
          <w:color w:val="000000"/>
          <w:sz w:val="21"/>
          <w:szCs w:val="21"/>
        </w:rPr>
        <w:t>Fr</w:t>
      </w:r>
      <w:r w:rsidR="00291DB9">
        <w:rPr>
          <w:rStyle w:val="lev"/>
          <w:b w:val="0"/>
          <w:color w:val="000000"/>
          <w:sz w:val="21"/>
          <w:szCs w:val="21"/>
        </w:rPr>
        <w:t xml:space="preserve"> est une fonction décroissante du temps et </w:t>
      </w:r>
      <w:r w:rsidRPr="00291DB9">
        <w:rPr>
          <w:rStyle w:val="lev"/>
          <w:b w:val="0"/>
          <w:color w:val="000000"/>
          <w:sz w:val="21"/>
          <w:szCs w:val="21"/>
        </w:rPr>
        <w:t>Fr</w:t>
      </w:r>
      <w:r>
        <w:rPr>
          <w:rStyle w:val="lev"/>
          <w:b w:val="0"/>
          <w:color w:val="000000"/>
          <w:sz w:val="21"/>
          <w:szCs w:val="21"/>
        </w:rPr>
        <w:t xml:space="preserve"> </w:t>
      </w:r>
      <m:oMath>
        <m:r>
          <w:rPr>
            <w:rStyle w:val="lev"/>
            <w:rFonts w:ascii="Cambria Math" w:hAnsi="Cambria Math"/>
            <w:color w:val="000000"/>
            <w:sz w:val="21"/>
            <w:szCs w:val="21"/>
          </w:rPr>
          <m:t>≥</m:t>
        </m:r>
      </m:oMath>
      <w:r>
        <w:rPr>
          <w:rStyle w:val="lev"/>
          <w:b w:val="0"/>
          <w:color w:val="000000"/>
          <w:sz w:val="21"/>
          <w:szCs w:val="21"/>
        </w:rPr>
        <w:t xml:space="preserve"> </w:t>
      </w:r>
      <w:proofErr w:type="spellStart"/>
      <w:r w:rsidR="00291DB9">
        <w:rPr>
          <w:rStyle w:val="lev"/>
          <w:b w:val="0"/>
          <w:color w:val="000000"/>
          <w:sz w:val="21"/>
          <w:szCs w:val="21"/>
        </w:rPr>
        <w:t>F</w:t>
      </w:r>
      <w:r w:rsidR="00291DB9">
        <w:rPr>
          <w:rStyle w:val="lev"/>
          <w:b w:val="0"/>
          <w:color w:val="000000"/>
          <w:sz w:val="21"/>
          <w:szCs w:val="21"/>
          <w:vertAlign w:val="subscript"/>
        </w:rPr>
        <w:t>s</w:t>
      </w:r>
      <w:proofErr w:type="spellEnd"/>
      <w:r w:rsidR="00291DB9">
        <w:rPr>
          <w:rStyle w:val="lev"/>
          <w:b w:val="0"/>
          <w:color w:val="000000"/>
          <w:sz w:val="21"/>
          <w:szCs w:val="21"/>
        </w:rPr>
        <w:t>)</w:t>
      </w:r>
      <w:r>
        <w:rPr>
          <w:rStyle w:val="lev"/>
          <w:b w:val="0"/>
          <w:color w:val="000000"/>
          <w:sz w:val="21"/>
          <w:szCs w:val="21"/>
        </w:rPr>
        <w:t xml:space="preserve">.Donc un son perçu allant des aigus vers </w:t>
      </w:r>
      <w:r w:rsidR="00291DB9">
        <w:rPr>
          <w:rStyle w:val="lev"/>
          <w:b w:val="0"/>
          <w:color w:val="000000"/>
          <w:sz w:val="21"/>
          <w:szCs w:val="21"/>
        </w:rPr>
        <w:t>le son émis</w:t>
      </w:r>
      <w:r>
        <w:rPr>
          <w:rStyle w:val="lev"/>
          <w:b w:val="0"/>
          <w:color w:val="000000"/>
          <w:sz w:val="21"/>
          <w:szCs w:val="21"/>
        </w:rPr>
        <w:t>.</w:t>
      </w:r>
    </w:p>
    <w:p w:rsidR="00291DB9" w:rsidRDefault="00196066" w:rsidP="00291DB9">
      <w:pPr>
        <w:pStyle w:val="NormalWeb"/>
        <w:spacing w:before="0" w:beforeAutospacing="0" w:after="0" w:afterAutospacing="0"/>
        <w:rPr>
          <w:rStyle w:val="lev"/>
          <w:b w:val="0"/>
          <w:color w:val="000000"/>
          <w:sz w:val="21"/>
          <w:szCs w:val="21"/>
        </w:rPr>
      </w:pPr>
      <w:r>
        <w:rPr>
          <w:rStyle w:val="lev"/>
          <w:b w:val="0"/>
          <w:color w:val="000000"/>
          <w:sz w:val="21"/>
          <w:szCs w:val="21"/>
        </w:rPr>
        <w:t xml:space="preserve">Quand S s’éloigne de R, on </w:t>
      </w:r>
      <w:proofErr w:type="gramStart"/>
      <w:r>
        <w:rPr>
          <w:rStyle w:val="lev"/>
          <w:b w:val="0"/>
          <w:color w:val="000000"/>
          <w:sz w:val="21"/>
          <w:szCs w:val="21"/>
        </w:rPr>
        <w:t xml:space="preserve">a </w:t>
      </w:r>
      <m:oMath>
        <w:proofErr w:type="gramEnd"/>
        <m:r>
          <w:rPr>
            <w:rStyle w:val="lev"/>
            <w:rFonts w:ascii="Cambria Math" w:hAnsi="Cambria Math"/>
            <w:color w:val="000000"/>
            <w:sz w:val="21"/>
            <w:szCs w:val="21"/>
          </w:rPr>
          <m:t>θ∈[</m:t>
        </m:r>
        <m:f>
          <m:fPr>
            <m:ctrlPr>
              <w:rPr>
                <w:rStyle w:val="lev"/>
                <w:rFonts w:ascii="Cambria Math" w:hAnsi="Cambria Math"/>
                <w:b w:val="0"/>
                <w:i/>
                <w:color w:val="000000"/>
                <w:sz w:val="21"/>
                <w:szCs w:val="21"/>
              </w:rPr>
            </m:ctrlPr>
          </m:fPr>
          <m:num>
            <m:r>
              <w:rPr>
                <w:rStyle w:val="lev"/>
                <w:rFonts w:ascii="Cambria Math" w:hAnsi="Cambria Math"/>
                <w:color w:val="000000"/>
                <w:sz w:val="21"/>
                <w:szCs w:val="21"/>
              </w:rPr>
              <m:t>π</m:t>
            </m:r>
          </m:num>
          <m:den>
            <m:r>
              <w:rPr>
                <w:rStyle w:val="lev"/>
                <w:rFonts w:ascii="Cambria Math" w:hAnsi="Cambria Math"/>
                <w:color w:val="000000"/>
                <w:sz w:val="21"/>
                <w:szCs w:val="21"/>
              </w:rPr>
              <m:t>2</m:t>
            </m:r>
          </m:den>
        </m:f>
        <m:r>
          <w:rPr>
            <w:rStyle w:val="lev"/>
            <w:rFonts w:ascii="Cambria Math" w:hAnsi="Cambria Math"/>
            <w:color w:val="000000"/>
            <w:sz w:val="21"/>
            <w:szCs w:val="21"/>
          </w:rPr>
          <m:t>;π]</m:t>
        </m:r>
      </m:oMath>
      <w:r>
        <w:rPr>
          <w:rStyle w:val="lev"/>
          <w:b w:val="0"/>
          <w:color w:val="000000"/>
          <w:sz w:val="21"/>
          <w:szCs w:val="21"/>
        </w:rPr>
        <w:t>, donc cos</w:t>
      </w:r>
      <w:r w:rsidRPr="00196066">
        <w:rPr>
          <w:rStyle w:val="lev"/>
          <w:rFonts w:ascii="Symbol" w:hAnsi="Symbol"/>
          <w:b w:val="0"/>
          <w:color w:val="000000"/>
          <w:sz w:val="21"/>
          <w:szCs w:val="21"/>
        </w:rPr>
        <w:t></w:t>
      </w:r>
      <m:oMath>
        <m:r>
          <w:rPr>
            <w:rStyle w:val="lev"/>
            <w:rFonts w:ascii="Cambria Math" w:hAnsi="Cambria Math"/>
            <w:color w:val="000000"/>
            <w:sz w:val="21"/>
            <w:szCs w:val="21"/>
          </w:rPr>
          <m:t xml:space="preserve"> ≤0</m:t>
        </m:r>
      </m:oMath>
      <w:r w:rsidRPr="00196066">
        <w:rPr>
          <w:rStyle w:val="lev"/>
          <w:b w:val="0"/>
          <w:color w:val="000000"/>
          <w:sz w:val="21"/>
          <w:szCs w:val="21"/>
        </w:rPr>
        <w:t>, donc Tr</w:t>
      </w:r>
      <w:r>
        <w:rPr>
          <w:rStyle w:val="lev"/>
          <w:b w:val="0"/>
          <w:color w:val="000000"/>
          <w:sz w:val="21"/>
          <w:szCs w:val="21"/>
        </w:rPr>
        <w:t xml:space="preserve"> est une fonction </w:t>
      </w:r>
      <w:r w:rsidR="00291DB9">
        <w:rPr>
          <w:rStyle w:val="lev"/>
          <w:b w:val="0"/>
          <w:color w:val="000000"/>
          <w:sz w:val="21"/>
          <w:szCs w:val="21"/>
        </w:rPr>
        <w:t>dé</w:t>
      </w:r>
      <w:r>
        <w:rPr>
          <w:rStyle w:val="lev"/>
          <w:b w:val="0"/>
          <w:color w:val="000000"/>
          <w:sz w:val="21"/>
          <w:szCs w:val="21"/>
        </w:rPr>
        <w:t xml:space="preserve">croissante du temps et </w:t>
      </w:r>
      <w:r w:rsidRPr="00196066">
        <w:rPr>
          <w:rStyle w:val="lev"/>
          <w:b w:val="0"/>
          <w:color w:val="000000"/>
          <w:sz w:val="21"/>
          <w:szCs w:val="21"/>
        </w:rPr>
        <w:t>Tr</w:t>
      </w:r>
      <w:r>
        <w:rPr>
          <w:rStyle w:val="lev"/>
          <w:b w:val="0"/>
          <w:color w:val="000000"/>
          <w:sz w:val="21"/>
          <w:szCs w:val="21"/>
        </w:rPr>
        <w:t xml:space="preserve"> </w:t>
      </w:r>
      <m:oMath>
        <m:r>
          <w:rPr>
            <w:rStyle w:val="lev"/>
            <w:rFonts w:ascii="Cambria Math" w:hAnsi="Cambria Math"/>
            <w:color w:val="000000"/>
            <w:sz w:val="21"/>
            <w:szCs w:val="21"/>
          </w:rPr>
          <m:t>≥</m:t>
        </m:r>
      </m:oMath>
      <w:r>
        <w:rPr>
          <w:rStyle w:val="lev"/>
          <w:b w:val="0"/>
          <w:color w:val="000000"/>
          <w:sz w:val="21"/>
          <w:szCs w:val="21"/>
        </w:rPr>
        <w:t xml:space="preserve"> T</w:t>
      </w:r>
      <w:r>
        <w:rPr>
          <w:rStyle w:val="lev"/>
          <w:b w:val="0"/>
          <w:color w:val="000000"/>
          <w:sz w:val="21"/>
          <w:szCs w:val="21"/>
          <w:vertAlign w:val="subscript"/>
        </w:rPr>
        <w:t>s</w:t>
      </w:r>
      <w:r w:rsidRPr="00196066">
        <w:rPr>
          <w:rStyle w:val="lev"/>
          <w:b w:val="0"/>
          <w:color w:val="000000"/>
          <w:sz w:val="21"/>
          <w:szCs w:val="21"/>
        </w:rPr>
        <w:t xml:space="preserve"> </w:t>
      </w:r>
      <w:r w:rsidR="00291DB9">
        <w:rPr>
          <w:rStyle w:val="lev"/>
          <w:b w:val="0"/>
          <w:color w:val="000000"/>
          <w:sz w:val="21"/>
          <w:szCs w:val="21"/>
        </w:rPr>
        <w:t xml:space="preserve">(c’est-à-dire </w:t>
      </w:r>
      <w:r w:rsidR="00291DB9" w:rsidRPr="00291DB9">
        <w:rPr>
          <w:rStyle w:val="lev"/>
          <w:b w:val="0"/>
          <w:color w:val="000000"/>
          <w:sz w:val="21"/>
          <w:szCs w:val="21"/>
        </w:rPr>
        <w:t>Fr</w:t>
      </w:r>
      <w:r w:rsidR="00291DB9">
        <w:rPr>
          <w:rStyle w:val="lev"/>
          <w:b w:val="0"/>
          <w:color w:val="000000"/>
          <w:sz w:val="21"/>
          <w:szCs w:val="21"/>
        </w:rPr>
        <w:t xml:space="preserve"> est une fonction décroissante du temps et </w:t>
      </w:r>
      <w:r w:rsidR="00291DB9" w:rsidRPr="00291DB9">
        <w:rPr>
          <w:rStyle w:val="lev"/>
          <w:b w:val="0"/>
          <w:color w:val="000000"/>
          <w:sz w:val="21"/>
          <w:szCs w:val="21"/>
        </w:rPr>
        <w:t>Fr</w:t>
      </w:r>
      <w:r w:rsidR="00291DB9">
        <w:rPr>
          <w:rStyle w:val="lev"/>
          <w:b w:val="0"/>
          <w:color w:val="000000"/>
          <w:sz w:val="21"/>
          <w:szCs w:val="21"/>
        </w:rPr>
        <w:t xml:space="preserve"> </w:t>
      </w:r>
      <m:oMath>
        <m:r>
          <w:rPr>
            <w:rStyle w:val="lev"/>
            <w:rFonts w:ascii="Cambria Math" w:hAnsi="Cambria Math"/>
            <w:color w:val="000000"/>
            <w:sz w:val="21"/>
            <w:szCs w:val="21"/>
          </w:rPr>
          <m:t>≤</m:t>
        </m:r>
      </m:oMath>
      <w:r w:rsidR="00291DB9">
        <w:rPr>
          <w:rStyle w:val="lev"/>
          <w:b w:val="0"/>
          <w:color w:val="000000"/>
          <w:sz w:val="21"/>
          <w:szCs w:val="21"/>
        </w:rPr>
        <w:t xml:space="preserve"> </w:t>
      </w:r>
      <w:proofErr w:type="spellStart"/>
      <w:r w:rsidR="00291DB9">
        <w:rPr>
          <w:rStyle w:val="lev"/>
          <w:b w:val="0"/>
          <w:color w:val="000000"/>
          <w:sz w:val="21"/>
          <w:szCs w:val="21"/>
        </w:rPr>
        <w:t>F</w:t>
      </w:r>
      <w:r w:rsidR="00291DB9">
        <w:rPr>
          <w:rStyle w:val="lev"/>
          <w:b w:val="0"/>
          <w:color w:val="000000"/>
          <w:sz w:val="21"/>
          <w:szCs w:val="21"/>
          <w:vertAlign w:val="subscript"/>
        </w:rPr>
        <w:t>s</w:t>
      </w:r>
      <w:proofErr w:type="spellEnd"/>
      <w:r w:rsidR="00291DB9">
        <w:rPr>
          <w:rStyle w:val="lev"/>
          <w:b w:val="0"/>
          <w:color w:val="000000"/>
          <w:sz w:val="21"/>
          <w:szCs w:val="21"/>
        </w:rPr>
        <w:t>). Donc un son perçu allant du son émis vers les graves.</w:t>
      </w:r>
    </w:p>
    <w:p w:rsidR="00196066" w:rsidRDefault="00291DB9" w:rsidP="00196066">
      <w:pPr>
        <w:pStyle w:val="NormalWeb"/>
        <w:spacing w:before="0" w:beforeAutospacing="0" w:after="0" w:afterAutospacing="0"/>
        <w:rPr>
          <w:rStyle w:val="lev"/>
          <w:b w:val="0"/>
          <w:color w:val="000000"/>
          <w:sz w:val="21"/>
          <w:szCs w:val="21"/>
        </w:rPr>
      </w:pPr>
      <w:r>
        <w:rPr>
          <w:rStyle w:val="lev"/>
          <w:b w:val="0"/>
          <w:color w:val="000000"/>
          <w:sz w:val="21"/>
          <w:szCs w:val="21"/>
        </w:rPr>
        <w:t>On dit que l’on a une modulation des fréquences.</w:t>
      </w:r>
    </w:p>
    <w:p w:rsidR="00291DB9" w:rsidRDefault="00291DB9" w:rsidP="00196066">
      <w:pPr>
        <w:pStyle w:val="NormalWeb"/>
        <w:spacing w:before="0" w:beforeAutospacing="0" w:after="0" w:afterAutospacing="0"/>
        <w:rPr>
          <w:rStyle w:val="lev"/>
          <w:b w:val="0"/>
          <w:color w:val="000000"/>
          <w:sz w:val="21"/>
          <w:szCs w:val="21"/>
        </w:rPr>
      </w:pPr>
    </w:p>
    <w:p w:rsidR="00291DB9" w:rsidRPr="00291DB9" w:rsidRDefault="00291DB9" w:rsidP="00196066">
      <w:pPr>
        <w:pStyle w:val="NormalWeb"/>
        <w:spacing w:before="0" w:beforeAutospacing="0" w:after="0" w:afterAutospacing="0"/>
        <w:rPr>
          <w:rStyle w:val="lev"/>
          <w:i/>
          <w:color w:val="000000"/>
          <w:sz w:val="21"/>
          <w:szCs w:val="21"/>
        </w:rPr>
      </w:pPr>
      <w:r w:rsidRPr="00291DB9">
        <w:rPr>
          <w:rStyle w:val="lev"/>
          <w:i/>
          <w:color w:val="000000"/>
          <w:sz w:val="21"/>
          <w:szCs w:val="21"/>
        </w:rPr>
        <w:t>Conclusion :</w:t>
      </w:r>
    </w:p>
    <w:p w:rsidR="00AF12CF" w:rsidRDefault="00AF12CF" w:rsidP="00196066">
      <w:pPr>
        <w:pStyle w:val="NormalWeb"/>
        <w:spacing w:before="0" w:beforeAutospacing="0" w:after="0" w:afterAutospacing="0"/>
        <w:rPr>
          <w:rStyle w:val="lev"/>
          <w:b w:val="0"/>
          <w:color w:val="000000"/>
          <w:sz w:val="21"/>
          <w:szCs w:val="21"/>
        </w:rPr>
      </w:pPr>
      <w:r>
        <w:rPr>
          <w:rStyle w:val="lev"/>
          <w:b w:val="0"/>
          <w:color w:val="000000"/>
          <w:sz w:val="21"/>
          <w:szCs w:val="21"/>
        </w:rPr>
        <w:t xml:space="preserve">Il semblerait donc que la période de réception du signal sonore dépende de la vitesse relative de la source par rapport au récepteur et donc que le temps ne soit pas si « absolu » que cela puisqu’on perçoit une période d’émission différemment suivant la vitesse et </w:t>
      </w:r>
      <w:proofErr w:type="spellStart"/>
      <w:r>
        <w:rPr>
          <w:rStyle w:val="lev"/>
          <w:b w:val="0"/>
          <w:color w:val="000000"/>
          <w:sz w:val="21"/>
          <w:szCs w:val="21"/>
        </w:rPr>
        <w:t>suivnat</w:t>
      </w:r>
      <w:proofErr w:type="spellEnd"/>
      <w:r>
        <w:rPr>
          <w:rStyle w:val="lev"/>
          <w:b w:val="0"/>
          <w:color w:val="000000"/>
          <w:sz w:val="21"/>
          <w:szCs w:val="21"/>
        </w:rPr>
        <w:t xml:space="preserve"> qu’elle se rapproche ou s’éloigne de nous.</w:t>
      </w:r>
    </w:p>
    <w:p w:rsidR="00196066" w:rsidRPr="0016074A" w:rsidRDefault="00196066" w:rsidP="006B6464">
      <w:pPr>
        <w:pStyle w:val="NormalWeb"/>
        <w:spacing w:before="0" w:beforeAutospacing="0" w:after="0" w:afterAutospacing="0"/>
        <w:rPr>
          <w:rStyle w:val="lev"/>
          <w:b w:val="0"/>
          <w:color w:val="000000"/>
          <w:sz w:val="21"/>
          <w:szCs w:val="21"/>
        </w:rPr>
      </w:pPr>
    </w:p>
    <w:sectPr w:rsidR="00196066" w:rsidRPr="0016074A" w:rsidSect="003F64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C54D11"/>
    <w:rsid w:val="000E5E9E"/>
    <w:rsid w:val="0016074A"/>
    <w:rsid w:val="00196066"/>
    <w:rsid w:val="001A6EE0"/>
    <w:rsid w:val="00241865"/>
    <w:rsid w:val="00291DB9"/>
    <w:rsid w:val="002C0EE6"/>
    <w:rsid w:val="003F643F"/>
    <w:rsid w:val="00464FC0"/>
    <w:rsid w:val="004905E2"/>
    <w:rsid w:val="004B7DF8"/>
    <w:rsid w:val="005F7EFC"/>
    <w:rsid w:val="006775C5"/>
    <w:rsid w:val="006B6464"/>
    <w:rsid w:val="00776BE0"/>
    <w:rsid w:val="007C0B86"/>
    <w:rsid w:val="00880020"/>
    <w:rsid w:val="008D66CE"/>
    <w:rsid w:val="00A55A59"/>
    <w:rsid w:val="00AF12CF"/>
    <w:rsid w:val="00B5300E"/>
    <w:rsid w:val="00C54D11"/>
    <w:rsid w:val="00CA27F3"/>
    <w:rsid w:val="00D240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C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4D11"/>
    <w:pPr>
      <w:spacing w:before="100" w:beforeAutospacing="1" w:after="100" w:afterAutospacing="1"/>
    </w:pPr>
  </w:style>
  <w:style w:type="character" w:styleId="lev">
    <w:name w:val="Strong"/>
    <w:basedOn w:val="Policepardfaut"/>
    <w:uiPriority w:val="22"/>
    <w:qFormat/>
    <w:rsid w:val="00C54D11"/>
    <w:rPr>
      <w:b/>
      <w:bCs/>
    </w:rPr>
  </w:style>
  <w:style w:type="paragraph" w:styleId="Textedebulles">
    <w:name w:val="Balloon Text"/>
    <w:basedOn w:val="Normal"/>
    <w:link w:val="TextedebullesCar"/>
    <w:rsid w:val="00C54D11"/>
    <w:rPr>
      <w:rFonts w:ascii="Tahoma" w:hAnsi="Tahoma" w:cs="Tahoma"/>
      <w:sz w:val="16"/>
      <w:szCs w:val="16"/>
    </w:rPr>
  </w:style>
  <w:style w:type="character" w:customStyle="1" w:styleId="TextedebullesCar">
    <w:name w:val="Texte de bulles Car"/>
    <w:basedOn w:val="Policepardfaut"/>
    <w:link w:val="Textedebulles"/>
    <w:rsid w:val="00C54D11"/>
    <w:rPr>
      <w:rFonts w:ascii="Tahoma" w:hAnsi="Tahoma" w:cs="Tahoma"/>
      <w:sz w:val="16"/>
      <w:szCs w:val="16"/>
    </w:rPr>
  </w:style>
  <w:style w:type="character" w:styleId="Textedelespacerserv">
    <w:name w:val="Placeholder Text"/>
    <w:basedOn w:val="Policepardfaut"/>
    <w:uiPriority w:val="99"/>
    <w:semiHidden/>
    <w:rsid w:val="006B6464"/>
    <w:rPr>
      <w:color w:val="808080"/>
    </w:rPr>
  </w:style>
</w:styles>
</file>

<file path=word/webSettings.xml><?xml version="1.0" encoding="utf-8"?>
<w:webSettings xmlns:r="http://schemas.openxmlformats.org/officeDocument/2006/relationships" xmlns:w="http://schemas.openxmlformats.org/wordprocessingml/2006/main">
  <w:divs>
    <w:div w:id="15054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6B5D-AFDA-4E58-9926-A5E6B085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782</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tbonjean</dc:creator>
  <cp:lastModifiedBy>tbonjean</cp:lastModifiedBy>
  <cp:revision>3</cp:revision>
  <dcterms:created xsi:type="dcterms:W3CDTF">2011-04-14T08:32:00Z</dcterms:created>
  <dcterms:modified xsi:type="dcterms:W3CDTF">2011-04-15T14:01:00Z</dcterms:modified>
</cp:coreProperties>
</file>